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518" w:rsidRDefault="00EF1901">
      <w:pPr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</w:rPr>
        <w:t>7</w:t>
      </w:r>
      <w:bookmarkStart w:id="0" w:name="_GoBack"/>
      <w:bookmarkEnd w:id="0"/>
      <w:r w:rsidR="00A77C82" w:rsidRPr="000F2A57">
        <w:rPr>
          <w:rFonts w:ascii="Verdana" w:hAnsi="Verdana"/>
          <w:sz w:val="32"/>
          <w:szCs w:val="32"/>
        </w:rPr>
        <w:t xml:space="preserve">. </w:t>
      </w:r>
      <w:r w:rsidR="00A77C82">
        <w:rPr>
          <w:rFonts w:ascii="Verdana" w:hAnsi="Verdana"/>
          <w:sz w:val="32"/>
          <w:szCs w:val="32"/>
          <w:u w:val="single"/>
        </w:rPr>
        <w:t>Entwicklungsökonomik</w:t>
      </w:r>
    </w:p>
    <w:p w:rsidR="00A77C82" w:rsidRDefault="00A77C82"/>
    <w:p w:rsidR="00A77C82" w:rsidRPr="00035DBF" w:rsidRDefault="00035DBF" w:rsidP="00035DBF">
      <w:p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 xml:space="preserve">Produkte, Preise und </w:t>
      </w:r>
      <w:proofErr w:type="spellStart"/>
      <w:r>
        <w:rPr>
          <w:rFonts w:ascii="Verdana" w:hAnsi="Verdana"/>
          <w:sz w:val="24"/>
          <w:szCs w:val="24"/>
          <w:u w:val="single"/>
        </w:rPr>
        <w:t>Prebish</w:t>
      </w:r>
      <w:proofErr w:type="spellEnd"/>
      <w:r>
        <w:rPr>
          <w:rFonts w:ascii="Verdana" w:hAnsi="Verdana"/>
          <w:sz w:val="24"/>
          <w:szCs w:val="24"/>
          <w:u w:val="single"/>
        </w:rPr>
        <w:br/>
      </w:r>
      <w:r w:rsidR="00A77C82" w:rsidRPr="00A77C82">
        <w:rPr>
          <w:rFonts w:ascii="Verdana" w:hAnsi="Verdana"/>
          <w:b/>
          <w:sz w:val="20"/>
          <w:szCs w:val="20"/>
        </w:rPr>
        <w:t>Theorie komparativer Kostenvorteile</w:t>
      </w:r>
      <w:r w:rsidR="00A77C82">
        <w:rPr>
          <w:rFonts w:ascii="Verdana" w:hAnsi="Verdana"/>
          <w:sz w:val="20"/>
          <w:szCs w:val="20"/>
        </w:rPr>
        <w:t>:</w:t>
      </w:r>
      <w:r w:rsidR="00A77C82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A77C82" w:rsidRPr="00035DBF">
        <w:rPr>
          <w:rFonts w:ascii="Verdana" w:hAnsi="Verdana"/>
          <w:sz w:val="20"/>
          <w:szCs w:val="20"/>
        </w:rPr>
        <w:t>internationale Handel kann auch dann Kostenvorteile für ein Land bringen kann, wenn diese Nation bei der Herstellung sämtlicher Produkte über absolute Kostennachteile verfügt.</w:t>
      </w:r>
      <w:r>
        <w:rPr>
          <w:rFonts w:ascii="Verdana" w:hAnsi="Verdana"/>
          <w:sz w:val="20"/>
          <w:szCs w:val="20"/>
        </w:rPr>
        <w:br/>
      </w:r>
      <w:proofErr w:type="spellStart"/>
      <w:r w:rsidR="00A77C82" w:rsidRPr="00A77C82">
        <w:rPr>
          <w:rFonts w:ascii="Verdana" w:hAnsi="Verdana"/>
          <w:b/>
          <w:sz w:val="20"/>
          <w:szCs w:val="20"/>
        </w:rPr>
        <w:t>Prebisch</w:t>
      </w:r>
      <w:proofErr w:type="spellEnd"/>
      <w:r w:rsidR="00A77C82" w:rsidRPr="00A77C82">
        <w:rPr>
          <w:rFonts w:ascii="Verdana" w:hAnsi="Verdana"/>
          <w:b/>
          <w:sz w:val="20"/>
          <w:szCs w:val="20"/>
        </w:rPr>
        <w:t>-Singer-These</w:t>
      </w:r>
      <w:r w:rsidR="00A77C82" w:rsidRPr="00A77C82">
        <w:rPr>
          <w:rFonts w:ascii="Verdana" w:hAnsi="Verdana"/>
          <w:sz w:val="20"/>
          <w:szCs w:val="20"/>
        </w:rPr>
        <w:t>:</w:t>
      </w:r>
      <w:r w:rsidR="00A77C82">
        <w:rPr>
          <w:rFonts w:ascii="Verdana" w:hAnsi="Verdana"/>
          <w:sz w:val="20"/>
          <w:szCs w:val="20"/>
        </w:rPr>
        <w:t xml:space="preserve"> (</w:t>
      </w:r>
      <w:r w:rsidR="00A77C82" w:rsidRPr="00A77C82">
        <w:rPr>
          <w:rFonts w:ascii="Verdana" w:hAnsi="Verdana"/>
          <w:sz w:val="20"/>
          <w:szCs w:val="20"/>
        </w:rPr>
        <w:t xml:space="preserve">Raúl </w:t>
      </w:r>
      <w:proofErr w:type="spellStart"/>
      <w:r w:rsidR="00A77C82" w:rsidRPr="00A77C82">
        <w:rPr>
          <w:rFonts w:ascii="Verdana" w:hAnsi="Verdana"/>
          <w:sz w:val="20"/>
          <w:szCs w:val="20"/>
        </w:rPr>
        <w:t>Prebisch</w:t>
      </w:r>
      <w:proofErr w:type="spellEnd"/>
      <w:r w:rsidR="00A77C82"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t xml:space="preserve">zwei große Wirtschaftsräume: Industriestaaten (z.B. Kraftfahrzeuge) und Entwicklungsländer (z.B. Kaffee). Gemäß KK sollten alle von dieser Arbeitsteilung profitieren, PST besagt jedoch, dass sich das reale Gütertauschverhältnis der Entwicklungsländer bei </w:t>
      </w:r>
      <w:r>
        <w:rPr>
          <w:rFonts w:ascii="Arial" w:hAnsi="Arial" w:cs="Arial"/>
          <w:color w:val="222222"/>
          <w:sz w:val="21"/>
          <w:szCs w:val="21"/>
        </w:rPr>
        <w:t>Einbindung in das Weltwirtschaftssystem</w:t>
      </w:r>
      <w:r>
        <w:rPr>
          <w:rFonts w:ascii="Verdana" w:hAnsi="Verdana"/>
          <w:sz w:val="20"/>
          <w:szCs w:val="20"/>
        </w:rPr>
        <w:t xml:space="preserve">  langfristig verschlechtert und der Industrieländer verbessert.</w:t>
      </w:r>
    </w:p>
    <w:p w:rsidR="00035DBF" w:rsidRDefault="00035DBF" w:rsidP="00A77C82">
      <w:pPr>
        <w:pStyle w:val="KeinLeerraum"/>
        <w:rPr>
          <w:rFonts w:ascii="Verdana" w:hAnsi="Verdana"/>
          <w:sz w:val="20"/>
          <w:szCs w:val="20"/>
        </w:rPr>
      </w:pPr>
    </w:p>
    <w:p w:rsidR="00035DBF" w:rsidRDefault="00035DBF" w:rsidP="00A77C82">
      <w:pPr>
        <w:pStyle w:val="KeinLeerraum"/>
        <w:rPr>
          <w:rFonts w:ascii="Verdana" w:hAnsi="Verdana"/>
          <w:sz w:val="20"/>
          <w:szCs w:val="20"/>
        </w:rPr>
      </w:pPr>
    </w:p>
    <w:p w:rsidR="00035DBF" w:rsidRDefault="00035DBF" w:rsidP="00A77C82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4"/>
          <w:szCs w:val="24"/>
          <w:u w:val="single"/>
        </w:rPr>
        <w:t xml:space="preserve">Pfadabhängigkeit, Macht und die </w:t>
      </w:r>
      <w:r w:rsidRPr="00035DBF">
        <w:rPr>
          <w:rFonts w:ascii="Verdana" w:hAnsi="Verdana"/>
          <w:sz w:val="24"/>
          <w:szCs w:val="24"/>
          <w:u w:val="single"/>
        </w:rPr>
        <w:t>Peripherie</w:t>
      </w:r>
    </w:p>
    <w:p w:rsidR="005141E7" w:rsidRDefault="00035DBF" w:rsidP="00A77C82">
      <w:pPr>
        <w:pStyle w:val="KeinLeerraum"/>
        <w:rPr>
          <w:rFonts w:ascii="Verdana" w:hAnsi="Verdana"/>
          <w:sz w:val="20"/>
          <w:szCs w:val="20"/>
        </w:rPr>
      </w:pPr>
      <w:r w:rsidRPr="00035DBF">
        <w:rPr>
          <w:rFonts w:ascii="Verdana" w:hAnsi="Verdana"/>
          <w:b/>
          <w:sz w:val="20"/>
          <w:szCs w:val="20"/>
        </w:rPr>
        <w:t>Modernisierungstheorie</w:t>
      </w:r>
      <w:r>
        <w:rPr>
          <w:rFonts w:ascii="Verdana" w:hAnsi="Verdana"/>
          <w:sz w:val="20"/>
          <w:szCs w:val="20"/>
        </w:rPr>
        <w:t xml:space="preserve">: Orientieren an erfolgreichen Nationen, </w:t>
      </w:r>
      <w:r w:rsidR="005141E7">
        <w:rPr>
          <w:rFonts w:ascii="Verdana" w:hAnsi="Verdana"/>
          <w:sz w:val="20"/>
          <w:szCs w:val="20"/>
        </w:rPr>
        <w:t>Strukturprogramme.</w:t>
      </w:r>
      <w:r w:rsidR="005141E7">
        <w:rPr>
          <w:rFonts w:ascii="Verdana" w:hAnsi="Verdana"/>
          <w:sz w:val="20"/>
          <w:szCs w:val="20"/>
        </w:rPr>
        <w:br/>
      </w:r>
      <w:r w:rsidR="005141E7" w:rsidRPr="005141E7">
        <w:rPr>
          <w:rFonts w:ascii="Verdana" w:hAnsi="Verdana"/>
          <w:b/>
          <w:sz w:val="20"/>
          <w:szCs w:val="20"/>
        </w:rPr>
        <w:t>Kuznets-Kurve</w:t>
      </w:r>
      <w:r w:rsidR="005141E7">
        <w:rPr>
          <w:rFonts w:ascii="Verdana" w:hAnsi="Verdana"/>
          <w:sz w:val="20"/>
          <w:szCs w:val="20"/>
        </w:rPr>
        <w:t xml:space="preserve">: </w:t>
      </w:r>
      <w:r w:rsidR="005141E7" w:rsidRPr="005141E7">
        <w:rPr>
          <w:rFonts w:ascii="Verdana" w:hAnsi="Verdana"/>
          <w:sz w:val="20"/>
          <w:szCs w:val="20"/>
        </w:rPr>
        <w:t xml:space="preserve">ökonomische Ungleichheit </w:t>
      </w:r>
      <w:r w:rsidR="005141E7">
        <w:rPr>
          <w:rFonts w:ascii="Verdana" w:hAnsi="Verdana"/>
          <w:sz w:val="20"/>
          <w:szCs w:val="20"/>
        </w:rPr>
        <w:t xml:space="preserve">steigt </w:t>
      </w:r>
      <w:r w:rsidR="005141E7" w:rsidRPr="005141E7">
        <w:rPr>
          <w:rFonts w:ascii="Verdana" w:hAnsi="Verdana"/>
          <w:sz w:val="20"/>
          <w:szCs w:val="20"/>
        </w:rPr>
        <w:t xml:space="preserve">während der Entwicklung eines Landes zunächst </w:t>
      </w:r>
      <w:r w:rsidR="005141E7">
        <w:rPr>
          <w:rFonts w:ascii="Verdana" w:hAnsi="Verdana"/>
          <w:sz w:val="20"/>
          <w:szCs w:val="20"/>
        </w:rPr>
        <w:t>an</w:t>
      </w:r>
      <w:r w:rsidR="005141E7" w:rsidRPr="005141E7">
        <w:rPr>
          <w:rFonts w:ascii="Verdana" w:hAnsi="Verdana"/>
          <w:sz w:val="20"/>
          <w:szCs w:val="20"/>
        </w:rPr>
        <w:t xml:space="preserve"> und </w:t>
      </w:r>
      <w:r w:rsidR="005141E7">
        <w:rPr>
          <w:rFonts w:ascii="Verdana" w:hAnsi="Verdana"/>
          <w:sz w:val="20"/>
          <w:szCs w:val="20"/>
        </w:rPr>
        <w:t xml:space="preserve">fällt </w:t>
      </w:r>
      <w:r w:rsidR="005141E7" w:rsidRPr="005141E7">
        <w:rPr>
          <w:rFonts w:ascii="Verdana" w:hAnsi="Verdana"/>
          <w:sz w:val="20"/>
          <w:szCs w:val="20"/>
        </w:rPr>
        <w:t xml:space="preserve">danach </w:t>
      </w:r>
      <w:r w:rsidR="005141E7">
        <w:rPr>
          <w:rFonts w:ascii="Verdana" w:hAnsi="Verdana"/>
          <w:sz w:val="20"/>
          <w:szCs w:val="20"/>
        </w:rPr>
        <w:t>ab</w:t>
      </w:r>
      <w:r w:rsidR="005141E7" w:rsidRPr="005141E7">
        <w:rPr>
          <w:rFonts w:ascii="Verdana" w:hAnsi="Verdana"/>
          <w:sz w:val="20"/>
          <w:szCs w:val="20"/>
        </w:rPr>
        <w:t>.</w:t>
      </w:r>
    </w:p>
    <w:p w:rsidR="006B593C" w:rsidRDefault="005141E7" w:rsidP="00A77C82">
      <w:pPr>
        <w:pStyle w:val="KeinLeerraum"/>
        <w:rPr>
          <w:rFonts w:ascii="Verdana" w:hAnsi="Verdana"/>
          <w:sz w:val="20"/>
          <w:szCs w:val="20"/>
        </w:rPr>
      </w:pPr>
      <w:r w:rsidRPr="006B593C">
        <w:rPr>
          <w:rFonts w:ascii="Verdana" w:hAnsi="Verdana"/>
          <w:b/>
          <w:sz w:val="20"/>
          <w:szCs w:val="20"/>
        </w:rPr>
        <w:t>Pfadabhängigkeit</w:t>
      </w:r>
      <w:r>
        <w:rPr>
          <w:rFonts w:ascii="Verdana" w:hAnsi="Verdana"/>
          <w:sz w:val="20"/>
          <w:szCs w:val="20"/>
        </w:rPr>
        <w:t>:</w:t>
      </w:r>
      <w:r w:rsidR="006B593C">
        <w:rPr>
          <w:rFonts w:ascii="Verdana" w:hAnsi="Verdana"/>
          <w:sz w:val="20"/>
          <w:szCs w:val="20"/>
        </w:rPr>
        <w:t xml:space="preserve"> Deutsche historische Schule hat schon darauf hingewiesen. Kolonialismus und Enteignungen determinierten Gewinner- und Verliererländer.</w:t>
      </w:r>
      <w:r w:rsidR="006B593C">
        <w:rPr>
          <w:rFonts w:ascii="Verdana" w:hAnsi="Verdana"/>
          <w:sz w:val="20"/>
          <w:szCs w:val="20"/>
        </w:rPr>
        <w:br/>
      </w:r>
      <w:r w:rsidR="006B593C" w:rsidRPr="006B593C">
        <w:rPr>
          <w:rFonts w:ascii="Verdana" w:hAnsi="Verdana"/>
          <w:b/>
          <w:sz w:val="20"/>
          <w:szCs w:val="20"/>
        </w:rPr>
        <w:t>Dependenztheorie</w:t>
      </w:r>
      <w:r w:rsidR="006B593C">
        <w:rPr>
          <w:rFonts w:ascii="Verdana" w:hAnsi="Verdana"/>
          <w:sz w:val="20"/>
          <w:szCs w:val="20"/>
        </w:rPr>
        <w:t>:</w:t>
      </w:r>
      <w:r w:rsidR="006B593C" w:rsidRPr="006B593C">
        <w:rPr>
          <w:rFonts w:ascii="Verdana" w:hAnsi="Verdana"/>
          <w:sz w:val="20"/>
          <w:szCs w:val="20"/>
        </w:rPr>
        <w:t xml:space="preserve"> besagt, dass die Entwicklung der Entwicklungsländer durch die Abhängigkeit von den Industrieländern stark begrenzt ist.</w:t>
      </w:r>
      <w:r w:rsidR="006B593C">
        <w:rPr>
          <w:rFonts w:ascii="Verdana" w:hAnsi="Verdana"/>
          <w:sz w:val="20"/>
          <w:szCs w:val="20"/>
        </w:rPr>
        <w:t xml:space="preserve"> Denn Kernländer beuten Peripherie-Länder aus. Entwickelt und bekanntgeworden während den postkolonialen Problemen nach WW2.</w:t>
      </w:r>
    </w:p>
    <w:p w:rsidR="006B593C" w:rsidRDefault="006B593C" w:rsidP="006B593C">
      <w:pPr>
        <w:pStyle w:val="KeinLeerraum"/>
        <w:rPr>
          <w:rFonts w:ascii="Verdana" w:hAnsi="Verdana"/>
          <w:sz w:val="20"/>
          <w:szCs w:val="20"/>
        </w:rPr>
      </w:pPr>
    </w:p>
    <w:p w:rsidR="006B593C" w:rsidRDefault="006B593C" w:rsidP="006B593C">
      <w:pPr>
        <w:pStyle w:val="KeinLeerraum"/>
        <w:rPr>
          <w:rFonts w:ascii="Verdana" w:hAnsi="Verdana"/>
          <w:sz w:val="20"/>
          <w:szCs w:val="20"/>
        </w:rPr>
      </w:pPr>
    </w:p>
    <w:p w:rsidR="006B593C" w:rsidRDefault="006B593C" w:rsidP="006B593C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4"/>
          <w:szCs w:val="24"/>
          <w:u w:val="single"/>
        </w:rPr>
        <w:t>Einige politische Implikationen</w:t>
      </w:r>
      <w:r>
        <w:rPr>
          <w:rFonts w:ascii="Verdana" w:hAnsi="Verdana"/>
          <w:sz w:val="24"/>
          <w:szCs w:val="24"/>
          <w:u w:val="single"/>
        </w:rPr>
        <w:br/>
      </w:r>
      <w:r w:rsidRPr="006B593C">
        <w:rPr>
          <w:rFonts w:ascii="Verdana" w:hAnsi="Verdana"/>
          <w:b/>
          <w:sz w:val="20"/>
          <w:szCs w:val="20"/>
        </w:rPr>
        <w:t>Eine Lösung</w:t>
      </w:r>
      <w:r>
        <w:rPr>
          <w:rFonts w:ascii="Verdana" w:hAnsi="Verdana"/>
          <w:sz w:val="20"/>
          <w:szCs w:val="20"/>
        </w:rPr>
        <w:t>: Revolution.</w:t>
      </w:r>
      <w:r>
        <w:rPr>
          <w:rFonts w:ascii="Verdana" w:hAnsi="Verdana"/>
          <w:sz w:val="20"/>
          <w:szCs w:val="20"/>
        </w:rPr>
        <w:br/>
      </w:r>
      <w:r w:rsidRPr="006B593C">
        <w:rPr>
          <w:rFonts w:ascii="Verdana" w:hAnsi="Verdana"/>
          <w:b/>
          <w:sz w:val="20"/>
          <w:szCs w:val="20"/>
        </w:rPr>
        <w:t>Handelsbedingungen ändern</w:t>
      </w:r>
      <w:r>
        <w:rPr>
          <w:rFonts w:ascii="Verdana" w:hAnsi="Verdana"/>
          <w:sz w:val="20"/>
          <w:szCs w:val="20"/>
        </w:rPr>
        <w:t xml:space="preserve">: </w:t>
      </w:r>
      <w:r w:rsidRPr="006B593C">
        <w:rPr>
          <w:rFonts w:ascii="Verdana" w:hAnsi="Verdana"/>
          <w:sz w:val="20"/>
          <w:szCs w:val="20"/>
        </w:rPr>
        <w:t>Volatilität</w:t>
      </w:r>
      <w:r w:rsidR="007F75F5">
        <w:rPr>
          <w:rFonts w:ascii="Verdana" w:hAnsi="Verdana"/>
          <w:sz w:val="20"/>
          <w:szCs w:val="20"/>
        </w:rPr>
        <w:t xml:space="preserve"> der Preise ändern, Kartelle zur Festlegung von Preis-/Menge: Organisation weizenproduzierender Länder (</w:t>
      </w:r>
      <w:proofErr w:type="spellStart"/>
      <w:r w:rsidR="007F75F5">
        <w:rPr>
          <w:rFonts w:ascii="Verdana" w:hAnsi="Verdana"/>
          <w:sz w:val="20"/>
          <w:szCs w:val="20"/>
        </w:rPr>
        <w:t>fail</w:t>
      </w:r>
      <w:proofErr w:type="spellEnd"/>
      <w:r w:rsidR="007F75F5">
        <w:rPr>
          <w:rFonts w:ascii="Verdana" w:hAnsi="Verdana"/>
          <w:sz w:val="20"/>
          <w:szCs w:val="20"/>
        </w:rPr>
        <w:t xml:space="preserve">?), </w:t>
      </w:r>
      <w:r w:rsidR="007F75F5" w:rsidRPr="007F75F5">
        <w:rPr>
          <w:rFonts w:ascii="Verdana" w:hAnsi="Verdana"/>
          <w:sz w:val="20"/>
          <w:szCs w:val="20"/>
        </w:rPr>
        <w:t>Organisation erdölexportierender Länder</w:t>
      </w:r>
      <w:r w:rsidR="007F75F5">
        <w:rPr>
          <w:rFonts w:ascii="Verdana" w:hAnsi="Verdana"/>
          <w:sz w:val="20"/>
          <w:szCs w:val="20"/>
        </w:rPr>
        <w:t xml:space="preserve"> (Erfolg).</w:t>
      </w:r>
    </w:p>
    <w:p w:rsidR="0062717E" w:rsidRPr="0062717E" w:rsidRDefault="007F75F5" w:rsidP="0062717E">
      <w:pPr>
        <w:pStyle w:val="KeinLeerraum"/>
        <w:rPr>
          <w:rFonts w:ascii="Verdana" w:hAnsi="Verdana"/>
          <w:sz w:val="20"/>
          <w:szCs w:val="20"/>
        </w:rPr>
      </w:pPr>
      <w:r w:rsidRPr="007F75F5">
        <w:rPr>
          <w:rFonts w:ascii="Verdana" w:hAnsi="Verdana"/>
          <w:b/>
          <w:sz w:val="20"/>
          <w:szCs w:val="20"/>
        </w:rPr>
        <w:t>Importsubstituierende Industrialisierung</w:t>
      </w:r>
      <w:r>
        <w:rPr>
          <w:rFonts w:ascii="Verdana" w:hAnsi="Verdana"/>
          <w:sz w:val="20"/>
          <w:szCs w:val="20"/>
        </w:rPr>
        <w:t xml:space="preserve">: </w:t>
      </w:r>
      <w:r w:rsidRPr="007F75F5">
        <w:rPr>
          <w:rFonts w:ascii="Verdana" w:hAnsi="Verdana"/>
          <w:sz w:val="20"/>
          <w:szCs w:val="20"/>
        </w:rPr>
        <w:t xml:space="preserve">eine handelspolitische Strategie von Entwicklungsländern, welche die inländische Produktion fördern soll. Bei der </w:t>
      </w:r>
      <w:r>
        <w:rPr>
          <w:rFonts w:ascii="Verdana" w:hAnsi="Verdana"/>
          <w:sz w:val="20"/>
          <w:szCs w:val="20"/>
        </w:rPr>
        <w:t>ISI</w:t>
      </w:r>
      <w:r w:rsidRPr="007F75F5">
        <w:rPr>
          <w:rFonts w:ascii="Verdana" w:hAnsi="Verdana"/>
          <w:sz w:val="20"/>
          <w:szCs w:val="20"/>
        </w:rPr>
        <w:t xml:space="preserve"> wird versucht, Einfuhren in das Entwicklungsland durch Importrestriktionen, wie z.B. Zölle oder Einfuhrobergrenzen, zu beschränken.</w:t>
      </w:r>
      <w:r>
        <w:rPr>
          <w:rFonts w:ascii="Verdana" w:hAnsi="Verdana"/>
          <w:sz w:val="20"/>
          <w:szCs w:val="20"/>
        </w:rPr>
        <w:t xml:space="preserve"> Problem: </w:t>
      </w:r>
      <w:r w:rsidR="0062717E">
        <w:rPr>
          <w:rFonts w:ascii="Verdana" w:hAnsi="Verdana"/>
          <w:sz w:val="20"/>
          <w:szCs w:val="20"/>
        </w:rPr>
        <w:t>begrenztes AA</w:t>
      </w:r>
      <w:r>
        <w:rPr>
          <w:rFonts w:ascii="Verdana" w:hAnsi="Verdana"/>
          <w:sz w:val="20"/>
          <w:szCs w:val="20"/>
        </w:rPr>
        <w:t>, hohe Anforderungen</w:t>
      </w:r>
      <w:r w:rsidR="0062717E">
        <w:rPr>
          <w:rFonts w:ascii="Verdana" w:hAnsi="Verdana"/>
          <w:sz w:val="20"/>
          <w:szCs w:val="20"/>
        </w:rPr>
        <w:t>.</w:t>
      </w:r>
      <w:r w:rsidR="0062717E">
        <w:rPr>
          <w:rFonts w:ascii="Verdana" w:hAnsi="Verdana"/>
          <w:sz w:val="20"/>
          <w:szCs w:val="20"/>
        </w:rPr>
        <w:br/>
      </w:r>
      <w:r w:rsidR="0062717E" w:rsidRPr="0062717E">
        <w:rPr>
          <w:rFonts w:ascii="Verdana" w:hAnsi="Verdana"/>
          <w:b/>
          <w:sz w:val="20"/>
          <w:szCs w:val="20"/>
        </w:rPr>
        <w:t>Institutionelle Anpassungen</w:t>
      </w:r>
      <w:r w:rsidR="0062717E">
        <w:rPr>
          <w:rFonts w:ascii="Verdana" w:hAnsi="Verdana"/>
          <w:sz w:val="20"/>
          <w:szCs w:val="20"/>
        </w:rPr>
        <w:t xml:space="preserve">: Strukturanpassungsprogramme grundsätzlich überdenken. </w:t>
      </w:r>
      <w:r w:rsidR="0062717E" w:rsidRPr="0062717E">
        <w:rPr>
          <w:rFonts w:ascii="Verdana" w:hAnsi="Verdana"/>
          <w:sz w:val="20"/>
          <w:szCs w:val="20"/>
        </w:rPr>
        <w:t>Celso Furtado</w:t>
      </w:r>
      <w:r w:rsidR="0062717E">
        <w:rPr>
          <w:rFonts w:ascii="Verdana" w:hAnsi="Verdana"/>
          <w:sz w:val="20"/>
          <w:szCs w:val="20"/>
        </w:rPr>
        <w:t xml:space="preserve">: Verringerung der Ungleichheit, Verbreitung von Kultur und Technologie, </w:t>
      </w:r>
      <w:r w:rsidR="0062717E" w:rsidRPr="0062717E">
        <w:rPr>
          <w:rFonts w:ascii="Verdana" w:hAnsi="Verdana"/>
          <w:sz w:val="20"/>
          <w:szCs w:val="20"/>
        </w:rPr>
        <w:t>Notwendigkeit eines starken (demokratischen) Staates</w:t>
      </w:r>
      <w:r w:rsidR="0062717E">
        <w:rPr>
          <w:rFonts w:ascii="Verdana" w:hAnsi="Verdana"/>
          <w:sz w:val="20"/>
          <w:szCs w:val="20"/>
        </w:rPr>
        <w:t>.</w:t>
      </w:r>
    </w:p>
    <w:p w:rsidR="0062717E" w:rsidRDefault="0062717E" w:rsidP="0062717E">
      <w:pPr>
        <w:pStyle w:val="KeinLeerraum"/>
        <w:rPr>
          <w:rFonts w:ascii="Verdana" w:hAnsi="Verdana"/>
          <w:sz w:val="20"/>
          <w:szCs w:val="20"/>
        </w:rPr>
      </w:pPr>
      <w:proofErr w:type="spellStart"/>
      <w:r w:rsidRPr="0062717E">
        <w:rPr>
          <w:rFonts w:ascii="Verdana" w:hAnsi="Verdana"/>
          <w:b/>
          <w:sz w:val="20"/>
          <w:szCs w:val="20"/>
        </w:rPr>
        <w:t>Buen</w:t>
      </w:r>
      <w:proofErr w:type="spellEnd"/>
      <w:r w:rsidRPr="0062717E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62717E">
        <w:rPr>
          <w:rFonts w:ascii="Verdana" w:hAnsi="Verdana"/>
          <w:b/>
          <w:sz w:val="20"/>
          <w:szCs w:val="20"/>
        </w:rPr>
        <w:t>Vivir</w:t>
      </w:r>
      <w:proofErr w:type="spellEnd"/>
      <w:r>
        <w:rPr>
          <w:rFonts w:ascii="Verdana" w:hAnsi="Verdana"/>
          <w:sz w:val="20"/>
          <w:szCs w:val="20"/>
        </w:rPr>
        <w:t xml:space="preserve">: Entwicklung innerhalb der Grenzen der </w:t>
      </w:r>
      <w:r w:rsidRPr="0062717E">
        <w:rPr>
          <w:rFonts w:ascii="Verdana" w:hAnsi="Verdana"/>
          <w:sz w:val="20"/>
          <w:szCs w:val="20"/>
        </w:rPr>
        <w:t>Natur</w:t>
      </w:r>
      <w:r>
        <w:rPr>
          <w:rFonts w:ascii="Verdana" w:hAnsi="Verdana"/>
          <w:sz w:val="20"/>
          <w:szCs w:val="20"/>
        </w:rPr>
        <w:t xml:space="preserve">, Grundrechte für jeden, trotzdem </w:t>
      </w:r>
      <w:proofErr w:type="spellStart"/>
      <w:r>
        <w:rPr>
          <w:rFonts w:ascii="Verdana" w:hAnsi="Verdana"/>
          <w:sz w:val="20"/>
          <w:szCs w:val="20"/>
        </w:rPr>
        <w:t>festhalten</w:t>
      </w:r>
      <w:proofErr w:type="spellEnd"/>
      <w:r>
        <w:rPr>
          <w:rFonts w:ascii="Verdana" w:hAnsi="Verdana"/>
          <w:sz w:val="20"/>
          <w:szCs w:val="20"/>
        </w:rPr>
        <w:t xml:space="preserve"> an ethnische Anforderungen.</w:t>
      </w:r>
      <w:r>
        <w:rPr>
          <w:rFonts w:ascii="Verdana" w:hAnsi="Verdana"/>
          <w:sz w:val="20"/>
          <w:szCs w:val="20"/>
        </w:rPr>
        <w:br/>
      </w:r>
      <w:r w:rsidRPr="0062717E">
        <w:rPr>
          <w:rFonts w:ascii="Verdana" w:hAnsi="Verdana"/>
          <w:b/>
          <w:sz w:val="20"/>
          <w:szCs w:val="20"/>
        </w:rPr>
        <w:t>Rolle der Entwicklungshilfe</w:t>
      </w:r>
      <w:r>
        <w:rPr>
          <w:rFonts w:ascii="Verdana" w:hAnsi="Verdana"/>
          <w:sz w:val="20"/>
          <w:szCs w:val="20"/>
        </w:rPr>
        <w:t xml:space="preserve">: Finanzielle Unterstützung ermöglicht Wachstum und Strukturinvestitionen, Steigerung des technologischen Fortschritts </w:t>
      </w:r>
      <w:r w:rsidR="00A940C5">
        <w:rPr>
          <w:rFonts w:ascii="Verdana" w:hAnsi="Verdana"/>
          <w:sz w:val="20"/>
          <w:szCs w:val="20"/>
        </w:rPr>
        <w:t>äußerst</w:t>
      </w:r>
      <w:r>
        <w:rPr>
          <w:rFonts w:ascii="Verdana" w:hAnsi="Verdana"/>
          <w:sz w:val="20"/>
          <w:szCs w:val="20"/>
        </w:rPr>
        <w:t xml:space="preserve"> hilfreich, Hilfe zur Selbsthilfe (als nachhaltiges und rechtsfähiges Konzept).</w:t>
      </w:r>
    </w:p>
    <w:p w:rsidR="0062717E" w:rsidRPr="00A77C82" w:rsidRDefault="0062717E" w:rsidP="0062717E">
      <w:pPr>
        <w:pStyle w:val="KeinLeerraum"/>
        <w:rPr>
          <w:rFonts w:ascii="Verdana" w:hAnsi="Verdana"/>
          <w:sz w:val="20"/>
          <w:szCs w:val="20"/>
        </w:rPr>
      </w:pPr>
    </w:p>
    <w:sectPr w:rsidR="0062717E" w:rsidRPr="00A77C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71"/>
    <w:rsid w:val="00035DBF"/>
    <w:rsid w:val="00387271"/>
    <w:rsid w:val="005141E7"/>
    <w:rsid w:val="0062717E"/>
    <w:rsid w:val="006B593C"/>
    <w:rsid w:val="00705518"/>
    <w:rsid w:val="007F75F5"/>
    <w:rsid w:val="00A77C82"/>
    <w:rsid w:val="00A940C5"/>
    <w:rsid w:val="00EF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BB4FE-0EF3-4F15-BD05-17E81EAD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77C82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A7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A77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</dc:creator>
  <cp:keywords/>
  <dc:description/>
  <cp:lastModifiedBy>johan</cp:lastModifiedBy>
  <cp:revision>4</cp:revision>
  <dcterms:created xsi:type="dcterms:W3CDTF">2018-02-09T21:18:00Z</dcterms:created>
  <dcterms:modified xsi:type="dcterms:W3CDTF">2018-02-09T22:27:00Z</dcterms:modified>
</cp:coreProperties>
</file>