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EA" w:rsidRPr="007B00EA" w:rsidRDefault="007B00EA" w:rsidP="007B00EA">
      <w:pPr>
        <w:spacing w:after="0" w:line="525" w:lineRule="atLeast"/>
        <w:outlineLvl w:val="0"/>
        <w:rPr>
          <w:rFonts w:ascii="Helvetica" w:eastAsia="Times New Roman" w:hAnsi="Helvetica" w:cs="Arial"/>
          <w:b/>
          <w:bCs/>
          <w:color w:val="666666"/>
          <w:kern w:val="36"/>
          <w:sz w:val="38"/>
          <w:szCs w:val="38"/>
          <w:lang w:eastAsia="de-DE"/>
        </w:rPr>
      </w:pPr>
      <w:bookmarkStart w:id="0" w:name="_GoBack"/>
      <w:bookmarkEnd w:id="0"/>
      <w:proofErr w:type="spellStart"/>
      <w:r w:rsidRPr="007B00EA">
        <w:rPr>
          <w:rFonts w:ascii="Helvetica" w:eastAsia="Times New Roman" w:hAnsi="Helvetica" w:cs="Arial"/>
          <w:b/>
          <w:bCs/>
          <w:color w:val="666666"/>
          <w:kern w:val="36"/>
          <w:sz w:val="38"/>
          <w:szCs w:val="38"/>
          <w:lang w:eastAsia="de-DE"/>
        </w:rPr>
        <w:t>Falsifikationismus</w:t>
      </w:r>
      <w:proofErr w:type="spellEnd"/>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shd w:val="clear" w:color="auto" w:fill="FFFFFF"/>
          <w:lang w:eastAsia="de-DE"/>
        </w:rPr>
        <w:t>Der </w:t>
      </w:r>
      <w:proofErr w:type="spellStart"/>
      <w:r w:rsidRPr="007B00EA">
        <w:rPr>
          <w:rFonts w:ascii="Verdana" w:eastAsia="Times New Roman" w:hAnsi="Verdana" w:cs="Arial"/>
          <w:b/>
          <w:bCs/>
          <w:color w:val="000000"/>
          <w:sz w:val="20"/>
          <w:szCs w:val="20"/>
          <w:shd w:val="clear" w:color="auto" w:fill="FFFFFF"/>
          <w:lang w:eastAsia="de-DE"/>
        </w:rPr>
        <w:t>Falsifikationismus</w:t>
      </w:r>
      <w:proofErr w:type="spellEnd"/>
      <w:r w:rsidRPr="007B00EA">
        <w:rPr>
          <w:rFonts w:ascii="Verdana" w:eastAsia="Times New Roman" w:hAnsi="Verdana" w:cs="Arial"/>
          <w:color w:val="000000"/>
          <w:sz w:val="20"/>
          <w:szCs w:val="20"/>
          <w:shd w:val="clear" w:color="auto" w:fill="FFFFFF"/>
          <w:lang w:eastAsia="de-DE"/>
        </w:rPr>
        <w:t xml:space="preserve"> (auch: kritischer Empirismus) ist die ursprünglich </w:t>
      </w:r>
      <w:proofErr w:type="spellStart"/>
      <w:r w:rsidRPr="007B00EA">
        <w:rPr>
          <w:rFonts w:ascii="Verdana" w:eastAsia="Times New Roman" w:hAnsi="Verdana" w:cs="Arial"/>
          <w:color w:val="000000"/>
          <w:sz w:val="20"/>
          <w:szCs w:val="20"/>
          <w:shd w:val="clear" w:color="auto" w:fill="FFFFFF"/>
          <w:lang w:eastAsia="de-DE"/>
        </w:rPr>
        <w:t>durch</w:t>
      </w:r>
      <w:hyperlink r:id="rId4" w:tooltip="Karl Popper" w:history="1">
        <w:r w:rsidRPr="007B00EA">
          <w:rPr>
            <w:rFonts w:ascii="Verdana" w:eastAsia="Times New Roman" w:hAnsi="Verdana" w:cs="Arial"/>
            <w:color w:val="0000FF"/>
            <w:sz w:val="20"/>
            <w:szCs w:val="20"/>
            <w:u w:val="single"/>
            <w:shd w:val="clear" w:color="auto" w:fill="FFFFFF"/>
            <w:lang w:eastAsia="de-DE"/>
          </w:rPr>
          <w:t>Karl</w:t>
        </w:r>
        <w:proofErr w:type="spellEnd"/>
        <w:r w:rsidRPr="007B00EA">
          <w:rPr>
            <w:rFonts w:ascii="Verdana" w:eastAsia="Times New Roman" w:hAnsi="Verdana" w:cs="Arial"/>
            <w:color w:val="0000FF"/>
            <w:sz w:val="20"/>
            <w:szCs w:val="20"/>
            <w:u w:val="single"/>
            <w:shd w:val="clear" w:color="auto" w:fill="FFFFFF"/>
            <w:lang w:eastAsia="de-DE"/>
          </w:rPr>
          <w:t xml:space="preserve"> R. Popper</w:t>
        </w:r>
      </w:hyperlink>
      <w:r w:rsidRPr="007B00EA">
        <w:rPr>
          <w:rFonts w:ascii="Verdana" w:eastAsia="Times New Roman" w:hAnsi="Verdana" w:cs="Arial"/>
          <w:color w:val="666666"/>
          <w:sz w:val="20"/>
          <w:szCs w:val="20"/>
          <w:shd w:val="clear" w:color="auto" w:fill="FFFFFF"/>
          <w:lang w:eastAsia="de-DE"/>
        </w:rPr>
        <w:t> </w:t>
      </w:r>
      <w:r w:rsidRPr="007B00EA">
        <w:rPr>
          <w:rFonts w:ascii="Verdana" w:eastAsia="Times New Roman" w:hAnsi="Verdana" w:cs="Arial"/>
          <w:color w:val="000000"/>
          <w:sz w:val="20"/>
          <w:szCs w:val="20"/>
          <w:shd w:val="clear" w:color="auto" w:fill="FFFFFF"/>
          <w:lang w:eastAsia="de-DE"/>
        </w:rPr>
        <w:t>entwickelte</w:t>
      </w:r>
      <w:r w:rsidRPr="007B00EA">
        <w:rPr>
          <w:rFonts w:ascii="Verdana" w:eastAsia="Times New Roman" w:hAnsi="Verdana" w:cs="Arial"/>
          <w:color w:val="666666"/>
          <w:sz w:val="20"/>
          <w:szCs w:val="20"/>
          <w:shd w:val="clear" w:color="auto" w:fill="FFFFFF"/>
          <w:lang w:eastAsia="de-DE"/>
        </w:rPr>
        <w:t> </w:t>
      </w:r>
      <w:hyperlink r:id="rId5" w:tooltip="Wissenschaftsphilosophie" w:history="1">
        <w:r w:rsidRPr="007B00EA">
          <w:rPr>
            <w:rFonts w:ascii="Verdana" w:eastAsia="Times New Roman" w:hAnsi="Verdana" w:cs="Arial"/>
            <w:color w:val="0000FF"/>
            <w:sz w:val="20"/>
            <w:szCs w:val="20"/>
            <w:u w:val="single"/>
            <w:shd w:val="clear" w:color="auto" w:fill="FFFFFF"/>
            <w:lang w:eastAsia="de-DE"/>
          </w:rPr>
          <w:t>Wissenschaftstheorie</w:t>
        </w:r>
      </w:hyperlink>
      <w:r w:rsidRPr="007B00EA">
        <w:rPr>
          <w:rFonts w:ascii="Verdana" w:eastAsia="Times New Roman" w:hAnsi="Verdana" w:cs="Arial"/>
          <w:color w:val="666666"/>
          <w:sz w:val="20"/>
          <w:szCs w:val="20"/>
          <w:shd w:val="clear" w:color="auto" w:fill="FFFFFF"/>
          <w:lang w:eastAsia="de-DE"/>
        </w:rPr>
        <w:t> </w:t>
      </w:r>
      <w:r w:rsidRPr="007B00EA">
        <w:rPr>
          <w:rFonts w:ascii="Verdana" w:eastAsia="Times New Roman" w:hAnsi="Verdana" w:cs="Arial"/>
          <w:color w:val="000000"/>
          <w:sz w:val="20"/>
          <w:szCs w:val="20"/>
          <w:shd w:val="clear" w:color="auto" w:fill="FFFFFF"/>
          <w:lang w:eastAsia="de-DE"/>
        </w:rPr>
        <w:t>des</w:t>
      </w:r>
      <w:r w:rsidRPr="007B00EA">
        <w:rPr>
          <w:rFonts w:ascii="Verdana" w:eastAsia="Times New Roman" w:hAnsi="Verdana" w:cs="Arial"/>
          <w:color w:val="666666"/>
          <w:sz w:val="20"/>
          <w:szCs w:val="20"/>
          <w:shd w:val="clear" w:color="auto" w:fill="FFFFFF"/>
          <w:lang w:eastAsia="de-DE"/>
        </w:rPr>
        <w:t> </w:t>
      </w:r>
      <w:hyperlink r:id="rId6" w:tooltip="Kritischer Rationalismus" w:history="1">
        <w:r w:rsidRPr="007B00EA">
          <w:rPr>
            <w:rFonts w:ascii="Verdana" w:eastAsia="Times New Roman" w:hAnsi="Verdana" w:cs="Arial"/>
            <w:color w:val="0000FF"/>
            <w:sz w:val="20"/>
            <w:szCs w:val="20"/>
            <w:u w:val="single"/>
            <w:shd w:val="clear" w:color="auto" w:fill="FFFFFF"/>
            <w:lang w:eastAsia="de-DE"/>
          </w:rPr>
          <w:t>Kritischen Rationalismus</w:t>
        </w:r>
      </w:hyperlink>
      <w:r w:rsidRPr="007B00EA">
        <w:rPr>
          <w:rFonts w:ascii="Verdana" w:eastAsia="Times New Roman" w:hAnsi="Verdana" w:cs="Arial"/>
          <w:color w:val="000000"/>
          <w:sz w:val="20"/>
          <w:szCs w:val="20"/>
          <w:shd w:val="clear" w:color="auto" w:fill="FFFFFF"/>
          <w:lang w:eastAsia="de-DE"/>
        </w:rPr>
        <w:t>.</w:t>
      </w:r>
      <w:r w:rsidRPr="007B00EA">
        <w:rPr>
          <w:rFonts w:ascii="Arial" w:eastAsia="Times New Roman" w:hAnsi="Arial" w:cs="Arial"/>
          <w:color w:val="666666"/>
          <w:sz w:val="18"/>
          <w:szCs w:val="18"/>
          <w:lang w:eastAsia="de-DE"/>
        </w:rPr>
        <w:t> </w:t>
      </w:r>
      <w:r w:rsidRPr="007B00EA">
        <w:rPr>
          <w:rFonts w:ascii="Verdana" w:eastAsia="Times New Roman" w:hAnsi="Verdana" w:cs="Arial"/>
          <w:color w:val="000000"/>
          <w:sz w:val="20"/>
          <w:szCs w:val="20"/>
          <w:lang w:eastAsia="de-DE"/>
        </w:rPr>
        <w:t>Er schlägt mit dem Abgrenzungskriterium der</w:t>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FF"/>
          <w:sz w:val="20"/>
          <w:szCs w:val="20"/>
          <w:lang w:eastAsia="de-DE"/>
        </w:rPr>
        <w:t>Falsifizierbarkeit</w:t>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 xml:space="preserve">und der Methode </w:t>
      </w:r>
      <w:proofErr w:type="spellStart"/>
      <w:r w:rsidRPr="007B00EA">
        <w:rPr>
          <w:rFonts w:ascii="Verdana" w:eastAsia="Times New Roman" w:hAnsi="Verdana" w:cs="Arial"/>
          <w:color w:val="000000"/>
          <w:sz w:val="20"/>
          <w:szCs w:val="20"/>
          <w:lang w:eastAsia="de-DE"/>
        </w:rPr>
        <w:t>der</w:t>
      </w:r>
      <w:r w:rsidRPr="007B00EA">
        <w:rPr>
          <w:rFonts w:ascii="Verdana" w:eastAsia="Times New Roman" w:hAnsi="Verdana" w:cs="Arial"/>
          <w:color w:val="0000FF"/>
          <w:sz w:val="20"/>
          <w:szCs w:val="20"/>
          <w:lang w:eastAsia="de-DE"/>
        </w:rPr>
        <w:t>Falsifikation</w:t>
      </w:r>
      <w:proofErr w:type="spellEnd"/>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Lösungen u.a. zum</w:t>
      </w:r>
      <w:r w:rsidRPr="007B00EA">
        <w:rPr>
          <w:rFonts w:ascii="Verdana" w:eastAsia="Times New Roman" w:hAnsi="Verdana" w:cs="Arial"/>
          <w:color w:val="666666"/>
          <w:sz w:val="20"/>
          <w:szCs w:val="20"/>
          <w:lang w:eastAsia="de-DE"/>
        </w:rPr>
        <w:t> </w:t>
      </w:r>
      <w:hyperlink r:id="rId7" w:tooltip="Abgrenzungsproblem" w:history="1">
        <w:r w:rsidRPr="007B00EA">
          <w:rPr>
            <w:rFonts w:ascii="Verdana" w:eastAsia="Times New Roman" w:hAnsi="Verdana" w:cs="Arial"/>
            <w:color w:val="0000FF"/>
            <w:sz w:val="20"/>
            <w:szCs w:val="20"/>
            <w:u w:val="single"/>
            <w:lang w:eastAsia="de-DE"/>
          </w:rPr>
          <w:t>Abgrenzungsproblem</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und</w:t>
      </w:r>
      <w:r w:rsidRPr="007B00EA">
        <w:rPr>
          <w:rFonts w:ascii="Verdana" w:eastAsia="Times New Roman" w:hAnsi="Verdana" w:cs="Arial"/>
          <w:color w:val="666666"/>
          <w:sz w:val="20"/>
          <w:szCs w:val="20"/>
          <w:lang w:eastAsia="de-DE"/>
        </w:rPr>
        <w:t> </w:t>
      </w:r>
      <w:hyperlink r:id="rId8" w:tooltip="Induktionsproblem" w:history="1">
        <w:r w:rsidRPr="007B00EA">
          <w:rPr>
            <w:rFonts w:ascii="Verdana" w:eastAsia="Times New Roman" w:hAnsi="Verdana" w:cs="Arial"/>
            <w:color w:val="0000FF"/>
            <w:sz w:val="20"/>
            <w:szCs w:val="20"/>
            <w:u w:val="single"/>
            <w:lang w:eastAsia="de-DE"/>
          </w:rPr>
          <w:t>Induktionsproblem</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vor. Das heißt, zu den Fragen, wo die Grenzen der</w:t>
      </w:r>
      <w:r w:rsidRPr="007B00EA">
        <w:rPr>
          <w:rFonts w:ascii="Verdana" w:eastAsia="Times New Roman" w:hAnsi="Verdana" w:cs="Arial"/>
          <w:color w:val="666666"/>
          <w:sz w:val="20"/>
          <w:szCs w:val="20"/>
          <w:lang w:eastAsia="de-DE"/>
        </w:rPr>
        <w:t> </w:t>
      </w:r>
      <w:hyperlink r:id="rId9" w:tooltip="Erfahrungswissenschaft" w:history="1">
        <w:r w:rsidRPr="007B00EA">
          <w:rPr>
            <w:rFonts w:ascii="Verdana" w:eastAsia="Times New Roman" w:hAnsi="Verdana" w:cs="Arial"/>
            <w:color w:val="0000FF"/>
            <w:sz w:val="20"/>
            <w:szCs w:val="20"/>
            <w:u w:val="single"/>
            <w:lang w:eastAsia="de-DE"/>
          </w:rPr>
          <w:t>empirischen Wissenschaften</w:t>
        </w:r>
      </w:hyperlink>
      <w:r w:rsidRPr="007B00EA">
        <w:rPr>
          <w:rFonts w:ascii="Verdana" w:eastAsia="Times New Roman" w:hAnsi="Verdana" w:cs="Arial"/>
          <w:color w:val="000000"/>
          <w:sz w:val="20"/>
          <w:szCs w:val="20"/>
          <w:lang w:eastAsia="de-DE"/>
        </w:rPr>
        <w:t>liegen </w:t>
      </w:r>
      <w:r w:rsidRPr="007B00EA">
        <w:rPr>
          <w:rFonts w:ascii="Verdana" w:eastAsia="Times New Roman" w:hAnsi="Verdana" w:cs="Arial"/>
          <w:i/>
          <w:iCs/>
          <w:color w:val="000000"/>
          <w:sz w:val="20"/>
          <w:szCs w:val="20"/>
          <w:lang w:eastAsia="de-DE"/>
        </w:rPr>
        <w:t>(deskriptiv)</w:t>
      </w:r>
      <w:r w:rsidRPr="007B00EA">
        <w:rPr>
          <w:rFonts w:ascii="Verdana" w:eastAsia="Times New Roman" w:hAnsi="Verdana" w:cs="Arial"/>
          <w:color w:val="000000"/>
          <w:sz w:val="20"/>
          <w:szCs w:val="20"/>
          <w:lang w:eastAsia="de-DE"/>
        </w:rPr>
        <w:t> und welche Methoden sie anwenden sollten</w:t>
      </w:r>
      <w:r w:rsidRPr="007B00EA">
        <w:rPr>
          <w:rFonts w:ascii="Arial" w:eastAsia="Times New Roman" w:hAnsi="Arial" w:cs="Arial"/>
          <w:color w:val="666666"/>
          <w:sz w:val="18"/>
          <w:szCs w:val="18"/>
          <w:lang w:eastAsia="de-DE"/>
        </w:rPr>
        <w:t> </w:t>
      </w:r>
      <w:r w:rsidRPr="007B00EA">
        <w:rPr>
          <w:rFonts w:ascii="Verdana" w:eastAsia="Times New Roman" w:hAnsi="Verdana" w:cs="Arial"/>
          <w:i/>
          <w:iCs/>
          <w:color w:val="000000"/>
          <w:sz w:val="20"/>
          <w:szCs w:val="20"/>
          <w:lang w:eastAsia="de-DE"/>
        </w:rPr>
        <w:t>(normativ)</w:t>
      </w:r>
      <w:r w:rsidRPr="007B00EA">
        <w:rPr>
          <w:rFonts w:ascii="Verdana" w:eastAsia="Times New Roman" w:hAnsi="Verdana" w:cs="Arial"/>
          <w:color w:val="000000"/>
          <w:sz w:val="20"/>
          <w:szCs w:val="20"/>
          <w:lang w:eastAsia="de-DE"/>
        </w:rPr>
        <w:t>.</w:t>
      </w:r>
    </w:p>
    <w:p w:rsidR="007B00EA" w:rsidRPr="007B00EA" w:rsidRDefault="007B00EA" w:rsidP="007B00EA">
      <w:pPr>
        <w:spacing w:after="0" w:line="240" w:lineRule="auto"/>
        <w:rPr>
          <w:rFonts w:ascii="Arial" w:eastAsia="Times New Roman" w:hAnsi="Arial" w:cs="Arial"/>
          <w:color w:val="666666"/>
          <w:sz w:val="18"/>
          <w:szCs w:val="18"/>
          <w:lang w:eastAsia="de-DE"/>
        </w:rPr>
      </w:pPr>
      <w:r w:rsidRPr="007B00EA">
        <w:rPr>
          <w:rFonts w:ascii="Arial" w:eastAsia="Times New Roman" w:hAnsi="Arial" w:cs="Arial"/>
          <w:noProof/>
          <w:color w:val="666666"/>
          <w:sz w:val="18"/>
          <w:szCs w:val="18"/>
          <w:lang w:eastAsia="de-DE"/>
        </w:rPr>
        <w:drawing>
          <wp:inline distT="0" distB="0" distL="0" distR="0">
            <wp:extent cx="5264785" cy="2964815"/>
            <wp:effectExtent l="0" t="0" r="0" b="6985"/>
            <wp:docPr id="1" name="Grafik 1" descr="Karl R. P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29191993" descr="Karl R. Pop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785" cy="2964815"/>
                    </a:xfrm>
                    <a:prstGeom prst="rect">
                      <a:avLst/>
                    </a:prstGeom>
                    <a:noFill/>
                    <a:ln>
                      <a:noFill/>
                    </a:ln>
                  </pic:spPr>
                </pic:pic>
              </a:graphicData>
            </a:graphic>
          </wp:inline>
        </w:drawing>
      </w:r>
      <w:r w:rsidRPr="007B00EA">
        <w:rPr>
          <w:rFonts w:ascii="Arial" w:eastAsia="Times New Roman" w:hAnsi="Arial" w:cs="Arial"/>
          <w:color w:val="666666"/>
          <w:sz w:val="18"/>
          <w:szCs w:val="18"/>
          <w:lang w:eastAsia="de-DE"/>
        </w:rPr>
        <w:t>Karl R. Popper</w:t>
      </w:r>
    </w:p>
    <w:p w:rsidR="007B00EA" w:rsidRPr="007B00EA" w:rsidRDefault="007B00EA" w:rsidP="007B00EA">
      <w:pPr>
        <w:spacing w:after="0" w:line="525" w:lineRule="atLeast"/>
        <w:outlineLvl w:val="0"/>
        <w:rPr>
          <w:rFonts w:ascii="Helvetica" w:eastAsia="Times New Roman" w:hAnsi="Helvetica" w:cs="Arial"/>
          <w:b/>
          <w:bCs/>
          <w:color w:val="666666"/>
          <w:kern w:val="36"/>
          <w:sz w:val="38"/>
          <w:szCs w:val="38"/>
          <w:lang w:eastAsia="de-DE"/>
        </w:rPr>
      </w:pPr>
      <w:r w:rsidRPr="007B00EA">
        <w:rPr>
          <w:rFonts w:ascii="Helvetica" w:eastAsia="Times New Roman" w:hAnsi="Helvetica" w:cs="Arial"/>
          <w:b/>
          <w:bCs/>
          <w:color w:val="666666"/>
          <w:kern w:val="36"/>
          <w:sz w:val="38"/>
          <w:szCs w:val="38"/>
          <w:lang w:eastAsia="de-DE"/>
        </w:rPr>
        <w:t>1. Falsifikation (Induktionsproblem)</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Für die Falsifikation einer</w:t>
      </w:r>
      <w:r w:rsidRPr="007B00EA">
        <w:rPr>
          <w:rFonts w:ascii="Verdana" w:eastAsia="Times New Roman" w:hAnsi="Verdana" w:cs="Arial"/>
          <w:b/>
          <w:bCs/>
          <w:color w:val="666666"/>
          <w:sz w:val="20"/>
          <w:szCs w:val="20"/>
          <w:lang w:eastAsia="de-DE"/>
        </w:rPr>
        <w:t> </w:t>
      </w:r>
      <w:hyperlink r:id="rId11" w:tooltip="Theorie" w:history="1">
        <w:r w:rsidRPr="007B00EA">
          <w:rPr>
            <w:rFonts w:ascii="Verdana" w:eastAsia="Times New Roman" w:hAnsi="Verdana" w:cs="Arial"/>
            <w:b/>
            <w:bCs/>
            <w:color w:val="0000FF"/>
            <w:sz w:val="20"/>
            <w:szCs w:val="20"/>
            <w:u w:val="single"/>
            <w:lang w:eastAsia="de-DE"/>
          </w:rPr>
          <w:t>Theorie</w:t>
        </w:r>
      </w:hyperlink>
      <w:r w:rsidRPr="007B00EA">
        <w:rPr>
          <w:rFonts w:ascii="Verdana" w:eastAsia="Times New Roman" w:hAnsi="Verdana" w:cs="Arial"/>
          <w:b/>
          <w:bCs/>
          <w:color w:val="000000"/>
          <w:sz w:val="20"/>
          <w:szCs w:val="20"/>
          <w:lang w:eastAsia="de-DE"/>
        </w:rPr>
        <w:t> </w:t>
      </w:r>
      <w:r w:rsidRPr="007B00EA">
        <w:rPr>
          <w:rFonts w:ascii="Verdana" w:eastAsia="Times New Roman" w:hAnsi="Verdana" w:cs="Arial"/>
          <w:b/>
          <w:bCs/>
          <w:i/>
          <w:iCs/>
          <w:color w:val="000000"/>
          <w:sz w:val="20"/>
          <w:szCs w:val="20"/>
          <w:lang w:eastAsia="de-DE"/>
        </w:rPr>
        <w:t>t</w:t>
      </w:r>
      <w:r w:rsidRPr="007B00EA">
        <w:rPr>
          <w:rFonts w:ascii="Verdana" w:eastAsia="Times New Roman" w:hAnsi="Verdana" w:cs="Arial"/>
          <w:b/>
          <w:bCs/>
          <w:color w:val="000000"/>
          <w:sz w:val="20"/>
          <w:szCs w:val="20"/>
          <w:lang w:eastAsia="de-DE"/>
        </w:rPr>
        <w:t> ist es nach Popper notwendig, dass aus </w:t>
      </w:r>
      <w:r w:rsidRPr="007B00EA">
        <w:rPr>
          <w:rFonts w:ascii="Verdana" w:eastAsia="Times New Roman" w:hAnsi="Verdana" w:cs="Arial"/>
          <w:b/>
          <w:bCs/>
          <w:i/>
          <w:iCs/>
          <w:color w:val="000000"/>
          <w:sz w:val="20"/>
          <w:szCs w:val="20"/>
          <w:lang w:eastAsia="de-DE"/>
        </w:rPr>
        <w:t>t</w:t>
      </w:r>
      <w:r w:rsidRPr="007B00EA">
        <w:rPr>
          <w:rFonts w:ascii="Verdana" w:eastAsia="Times New Roman" w:hAnsi="Verdana" w:cs="Arial"/>
          <w:b/>
          <w:bCs/>
          <w:color w:val="000000"/>
          <w:sz w:val="20"/>
          <w:szCs w:val="20"/>
          <w:lang w:eastAsia="de-DE"/>
        </w:rPr>
        <w:t> zusammen mit einer Randbedingung </w:t>
      </w:r>
      <w:r w:rsidRPr="007B00EA">
        <w:rPr>
          <w:rFonts w:ascii="Verdana" w:eastAsia="Times New Roman" w:hAnsi="Verdana" w:cs="Arial"/>
          <w:b/>
          <w:bCs/>
          <w:i/>
          <w:iCs/>
          <w:color w:val="000000"/>
          <w:sz w:val="20"/>
          <w:szCs w:val="20"/>
          <w:lang w:eastAsia="de-DE"/>
        </w:rPr>
        <w:t>r</w:t>
      </w:r>
      <w:r w:rsidRPr="007B00EA">
        <w:rPr>
          <w:rFonts w:ascii="Verdana" w:eastAsia="Times New Roman" w:hAnsi="Verdana" w:cs="Arial"/>
          <w:b/>
          <w:bCs/>
          <w:color w:val="000000"/>
          <w:sz w:val="20"/>
          <w:szCs w:val="20"/>
          <w:lang w:eastAsia="de-DE"/>
        </w:rPr>
        <w:t> eine Prognose </w:t>
      </w:r>
      <w:r w:rsidRPr="007B00EA">
        <w:rPr>
          <w:rFonts w:ascii="Verdana" w:eastAsia="Times New Roman" w:hAnsi="Verdana" w:cs="Arial"/>
          <w:b/>
          <w:bCs/>
          <w:i/>
          <w:iCs/>
          <w:color w:val="000000"/>
          <w:sz w:val="20"/>
          <w:szCs w:val="20"/>
          <w:lang w:eastAsia="de-DE"/>
        </w:rPr>
        <w:t>p</w:t>
      </w:r>
      <w:r w:rsidRPr="007B00EA">
        <w:rPr>
          <w:rFonts w:ascii="Verdana" w:eastAsia="Times New Roman" w:hAnsi="Verdana" w:cs="Arial"/>
          <w:b/>
          <w:bCs/>
          <w:color w:val="000000"/>
          <w:sz w:val="20"/>
          <w:szCs w:val="20"/>
          <w:lang w:eastAsia="de-DE"/>
        </w:rPr>
        <w:t> ableitbar ist und dass ein anerkannter Basissatz </w:t>
      </w:r>
      <w:r w:rsidRPr="007B00EA">
        <w:rPr>
          <w:rFonts w:ascii="Verdana" w:eastAsia="Times New Roman" w:hAnsi="Verdana" w:cs="Arial"/>
          <w:b/>
          <w:bCs/>
          <w:i/>
          <w:iCs/>
          <w:color w:val="000000"/>
          <w:sz w:val="20"/>
          <w:szCs w:val="20"/>
          <w:lang w:eastAsia="de-DE"/>
        </w:rPr>
        <w:t>b</w:t>
      </w:r>
      <w:r w:rsidRPr="007B00EA">
        <w:rPr>
          <w:rFonts w:ascii="Verdana" w:eastAsia="Times New Roman" w:hAnsi="Verdana" w:cs="Arial"/>
          <w:b/>
          <w:bCs/>
          <w:color w:val="000000"/>
          <w:sz w:val="20"/>
          <w:szCs w:val="20"/>
          <w:lang w:eastAsia="de-DE"/>
        </w:rPr>
        <w:t> festgesetzt wurden ist, der der Prognose </w:t>
      </w:r>
      <w:r w:rsidRPr="007B00EA">
        <w:rPr>
          <w:rFonts w:ascii="Verdana" w:eastAsia="Times New Roman" w:hAnsi="Verdana" w:cs="Arial"/>
          <w:b/>
          <w:bCs/>
          <w:i/>
          <w:iCs/>
          <w:color w:val="000000"/>
          <w:sz w:val="20"/>
          <w:szCs w:val="20"/>
          <w:lang w:eastAsia="de-DE"/>
        </w:rPr>
        <w:t>p</w:t>
      </w:r>
      <w:r w:rsidRPr="007B00EA">
        <w:rPr>
          <w:rFonts w:ascii="Verdana" w:eastAsia="Times New Roman" w:hAnsi="Verdana" w:cs="Arial"/>
          <w:b/>
          <w:bCs/>
          <w:color w:val="000000"/>
          <w:sz w:val="20"/>
          <w:szCs w:val="20"/>
          <w:lang w:eastAsia="de-DE"/>
        </w:rPr>
        <w:t> widerspricht</w:t>
      </w:r>
      <w:r w:rsidRPr="007B00EA">
        <w:rPr>
          <w:rFonts w:ascii="Verdana" w:eastAsia="Times New Roman" w:hAnsi="Verdana" w:cs="Arial"/>
          <w:color w:val="000000"/>
          <w:sz w:val="20"/>
          <w:szCs w:val="20"/>
          <w:lang w:eastAsia="de-DE"/>
        </w:rPr>
        <w:t>. Es kann dann ein</w:t>
      </w:r>
      <w:r w:rsidRPr="007B00EA">
        <w:rPr>
          <w:rFonts w:ascii="Verdana" w:eastAsia="Times New Roman" w:hAnsi="Verdana" w:cs="Arial"/>
          <w:color w:val="666666"/>
          <w:sz w:val="20"/>
          <w:szCs w:val="20"/>
          <w:lang w:eastAsia="de-DE"/>
        </w:rPr>
        <w:t> </w:t>
      </w:r>
      <w:hyperlink r:id="rId12" w:tooltip="Argument" w:history="1">
        <w:r w:rsidRPr="007B00EA">
          <w:rPr>
            <w:rFonts w:ascii="Verdana" w:eastAsia="Times New Roman" w:hAnsi="Verdana" w:cs="Arial"/>
            <w:color w:val="0000FF"/>
            <w:sz w:val="20"/>
            <w:szCs w:val="20"/>
            <w:u w:val="single"/>
            <w:lang w:eastAsia="de-DE"/>
          </w:rPr>
          <w:t>logisches Argument</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gebildet werden, das mindestens </w:t>
      </w:r>
      <w:r w:rsidRPr="007B00EA">
        <w:rPr>
          <w:rFonts w:ascii="Verdana" w:eastAsia="Times New Roman" w:hAnsi="Verdana" w:cs="Arial"/>
          <w:b/>
          <w:bCs/>
          <w:i/>
          <w:iCs/>
          <w:color w:val="000000"/>
          <w:sz w:val="20"/>
          <w:szCs w:val="20"/>
          <w:lang w:eastAsia="de-DE"/>
        </w:rPr>
        <w:t>nicht-p</w:t>
      </w:r>
      <w:r w:rsidRPr="007B00EA">
        <w:rPr>
          <w:rFonts w:ascii="Verdana" w:eastAsia="Times New Roman" w:hAnsi="Verdana" w:cs="Arial"/>
          <w:color w:val="000000"/>
          <w:sz w:val="20"/>
          <w:szCs w:val="20"/>
          <w:lang w:eastAsia="de-DE"/>
        </w:rPr>
        <w:t> und die Negation der Konjunktion von </w:t>
      </w:r>
      <w:r w:rsidRPr="007B00EA">
        <w:rPr>
          <w:rFonts w:ascii="Verdana" w:eastAsia="Times New Roman" w:hAnsi="Verdana" w:cs="Arial"/>
          <w:b/>
          <w:bCs/>
          <w:i/>
          <w:iCs/>
          <w:color w:val="000000"/>
          <w:sz w:val="20"/>
          <w:szCs w:val="20"/>
          <w:lang w:eastAsia="de-DE"/>
        </w:rPr>
        <w:t>t</w:t>
      </w:r>
      <w:r w:rsidRPr="007B00EA">
        <w:rPr>
          <w:rFonts w:ascii="Verdana" w:eastAsia="Times New Roman" w:hAnsi="Verdana" w:cs="Arial"/>
          <w:color w:val="000000"/>
          <w:sz w:val="20"/>
          <w:szCs w:val="20"/>
          <w:lang w:eastAsia="de-DE"/>
        </w:rPr>
        <w:t> und </w:t>
      </w:r>
      <w:proofErr w:type="spellStart"/>
      <w:r w:rsidRPr="007B00EA">
        <w:rPr>
          <w:rFonts w:ascii="Verdana" w:eastAsia="Times New Roman" w:hAnsi="Verdana" w:cs="Arial"/>
          <w:b/>
          <w:bCs/>
          <w:i/>
          <w:iCs/>
          <w:color w:val="000000"/>
          <w:sz w:val="20"/>
          <w:szCs w:val="20"/>
          <w:lang w:eastAsia="de-DE"/>
        </w:rPr>
        <w:t>r</w:t>
      </w:r>
      <w:r w:rsidRPr="007B00EA">
        <w:rPr>
          <w:rFonts w:ascii="Verdana" w:eastAsia="Times New Roman" w:hAnsi="Verdana" w:cs="Arial"/>
          <w:color w:val="000000"/>
          <w:sz w:val="20"/>
          <w:szCs w:val="20"/>
          <w:lang w:eastAsia="de-DE"/>
        </w:rPr>
        <w:t>enthält</w:t>
      </w:r>
      <w:proofErr w:type="spellEnd"/>
      <w:r w:rsidRPr="007B00EA">
        <w:rPr>
          <w:rFonts w:ascii="Verdana" w:eastAsia="Times New Roman" w:hAnsi="Verdana" w:cs="Arial"/>
          <w:color w:val="000000"/>
          <w:sz w:val="20"/>
          <w:szCs w:val="20"/>
          <w:lang w:eastAsia="de-DE"/>
        </w:rPr>
        <w:t>. Dieses Argument ist dann eine "Falsifikation".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(t</w:t>
      </w:r>
      <w:r w:rsidRPr="007B00EA">
        <w:rPr>
          <w:rFonts w:ascii="Arial" w:eastAsia="Times New Roman" w:hAnsi="Arial" w:cs="Arial"/>
          <w:color w:val="000000"/>
          <w:sz w:val="18"/>
          <w:szCs w:val="18"/>
          <w:lang w:eastAsia="de-DE"/>
        </w:rPr>
        <w:t> </w:t>
      </w:r>
      <w:r w:rsidRPr="007B00EA">
        <w:rPr>
          <w:rFonts w:ascii="Cambria Math" w:eastAsia="Times New Roman" w:hAnsi="Cambria Math" w:cs="Arial"/>
          <w:color w:val="000000"/>
          <w:sz w:val="20"/>
          <w:szCs w:val="20"/>
          <w:lang w:eastAsia="de-DE"/>
        </w:rPr>
        <w:t>∧</w:t>
      </w:r>
      <w:r w:rsidRPr="007B00EA">
        <w:rPr>
          <w:rFonts w:ascii="Arial" w:eastAsia="Times New Roman" w:hAnsi="Arial" w:cs="Arial"/>
          <w:color w:val="000000"/>
          <w:sz w:val="18"/>
          <w:szCs w:val="18"/>
          <w:lang w:eastAsia="de-DE"/>
        </w:rPr>
        <w:t> </w:t>
      </w:r>
      <w:r w:rsidRPr="007B00EA">
        <w:rPr>
          <w:rFonts w:ascii="Verdana" w:eastAsia="Times New Roman" w:hAnsi="Verdana" w:cs="Arial"/>
          <w:color w:val="000000"/>
          <w:sz w:val="20"/>
          <w:szCs w:val="20"/>
          <w:lang w:eastAsia="de-DE"/>
        </w:rPr>
        <w:t>r)</w:t>
      </w:r>
      <w:r w:rsidRPr="007B00EA">
        <w:rPr>
          <w:rFonts w:ascii="Arial" w:eastAsia="Times New Roman" w:hAnsi="Arial" w:cs="Arial"/>
          <w:color w:val="000000"/>
          <w:sz w:val="18"/>
          <w:szCs w:val="18"/>
          <w:lang w:eastAsia="de-DE"/>
        </w:rPr>
        <w:t> </w:t>
      </w:r>
      <w:r w:rsidRPr="007B00EA">
        <w:rPr>
          <w:rFonts w:ascii="Wingdings" w:eastAsia="Times New Roman" w:hAnsi="Wingdings" w:cs="Arial"/>
          <w:color w:val="000000"/>
          <w:sz w:val="20"/>
          <w:szCs w:val="20"/>
          <w:lang w:eastAsia="de-DE"/>
        </w:rPr>
        <w:t></w:t>
      </w:r>
      <w:r w:rsidRPr="007B00EA">
        <w:rPr>
          <w:rFonts w:ascii="Arial" w:eastAsia="Times New Roman" w:hAnsi="Arial" w:cs="Arial"/>
          <w:color w:val="000000"/>
          <w:sz w:val="18"/>
          <w:szCs w:val="18"/>
          <w:lang w:eastAsia="de-DE"/>
        </w:rPr>
        <w:t> </w:t>
      </w:r>
      <w:r w:rsidRPr="007B00EA">
        <w:rPr>
          <w:rFonts w:ascii="Verdana" w:eastAsia="Times New Roman" w:hAnsi="Verdana" w:cs="Arial"/>
          <w:color w:val="000000"/>
          <w:sz w:val="20"/>
          <w:szCs w:val="20"/>
          <w:lang w:eastAsia="de-DE"/>
        </w:rPr>
        <w:t>p</w:t>
      </w:r>
      <w:r w:rsidRPr="007B00EA">
        <w:rPr>
          <w:rFonts w:ascii="Verdana" w:eastAsia="Times New Roman" w:hAnsi="Verdana" w:cs="Arial"/>
          <w:color w:val="000000"/>
          <w:sz w:val="20"/>
          <w:szCs w:val="20"/>
          <w:lang w:eastAsia="de-DE"/>
        </w:rPr>
        <w:br/>
        <w:t>b</w:t>
      </w:r>
      <w:r w:rsidRPr="007B00EA">
        <w:rPr>
          <w:rFonts w:ascii="Arial" w:eastAsia="Times New Roman" w:hAnsi="Arial" w:cs="Arial"/>
          <w:color w:val="000000"/>
          <w:sz w:val="18"/>
          <w:szCs w:val="18"/>
          <w:lang w:eastAsia="de-DE"/>
        </w:rPr>
        <w:t> </w:t>
      </w:r>
      <w:r w:rsidRPr="007B00EA">
        <w:rPr>
          <w:rFonts w:ascii="Wingdings" w:eastAsia="Times New Roman" w:hAnsi="Wingdings" w:cs="Arial"/>
          <w:color w:val="000000"/>
          <w:sz w:val="20"/>
          <w:szCs w:val="20"/>
          <w:lang w:eastAsia="de-DE"/>
        </w:rPr>
        <w:t></w:t>
      </w:r>
      <w:r w:rsidRPr="007B00EA">
        <w:rPr>
          <w:rFonts w:ascii="Arial" w:eastAsia="Times New Roman" w:hAnsi="Arial" w:cs="Arial"/>
          <w:color w:val="000000"/>
          <w:sz w:val="18"/>
          <w:szCs w:val="18"/>
          <w:lang w:eastAsia="de-DE"/>
        </w:rPr>
        <w:t> </w:t>
      </w:r>
      <w:r w:rsidRPr="007B00EA">
        <w:rPr>
          <w:rFonts w:ascii="Verdana" w:eastAsia="Times New Roman" w:hAnsi="Verdana" w:cs="Arial"/>
          <w:color w:val="000000"/>
          <w:sz w:val="20"/>
          <w:szCs w:val="20"/>
          <w:lang w:eastAsia="de-DE"/>
        </w:rPr>
        <w:t>¬ p</w:t>
      </w:r>
      <w:r w:rsidRPr="007B00EA">
        <w:rPr>
          <w:rFonts w:ascii="Verdana" w:eastAsia="Times New Roman" w:hAnsi="Verdana" w:cs="Arial"/>
          <w:color w:val="000000"/>
          <w:sz w:val="20"/>
          <w:szCs w:val="20"/>
          <w:lang w:eastAsia="de-DE"/>
        </w:rPr>
        <w:br/>
        <w:t>b</w:t>
      </w:r>
      <w:r w:rsidRPr="007B00EA">
        <w:rPr>
          <w:rFonts w:ascii="Verdana" w:eastAsia="Times New Roman" w:hAnsi="Verdana" w:cs="Arial"/>
          <w:color w:val="000000"/>
          <w:sz w:val="20"/>
          <w:szCs w:val="20"/>
          <w:lang w:eastAsia="de-DE"/>
        </w:rPr>
        <w:br/>
        <w:t>______</w:t>
      </w:r>
      <w:r w:rsidRPr="007B00EA">
        <w:rPr>
          <w:rFonts w:ascii="Verdana" w:eastAsia="Times New Roman" w:hAnsi="Verdana" w:cs="Arial"/>
          <w:color w:val="000000"/>
          <w:sz w:val="20"/>
          <w:szCs w:val="20"/>
          <w:lang w:eastAsia="de-DE"/>
        </w:rPr>
        <w:br/>
        <w:t>¬ p</w:t>
      </w:r>
      <w:r w:rsidRPr="007B00EA">
        <w:rPr>
          <w:rFonts w:ascii="Verdana" w:eastAsia="Times New Roman" w:hAnsi="Verdana" w:cs="Arial"/>
          <w:color w:val="000000"/>
          <w:sz w:val="20"/>
          <w:szCs w:val="20"/>
          <w:lang w:eastAsia="de-DE"/>
        </w:rPr>
        <w:br/>
        <w:t>______</w:t>
      </w:r>
      <w:r w:rsidRPr="007B00EA">
        <w:rPr>
          <w:rFonts w:ascii="Verdana" w:eastAsia="Times New Roman" w:hAnsi="Verdana" w:cs="Arial"/>
          <w:color w:val="000000"/>
          <w:sz w:val="20"/>
          <w:szCs w:val="20"/>
          <w:lang w:eastAsia="de-DE"/>
        </w:rPr>
        <w:br/>
        <w:t>¬ (t</w:t>
      </w:r>
      <w:r w:rsidRPr="007B00EA">
        <w:rPr>
          <w:rFonts w:ascii="Arial" w:eastAsia="Times New Roman" w:hAnsi="Arial" w:cs="Arial"/>
          <w:color w:val="000000"/>
          <w:sz w:val="18"/>
          <w:szCs w:val="18"/>
          <w:lang w:eastAsia="de-DE"/>
        </w:rPr>
        <w:t> </w:t>
      </w:r>
      <w:r w:rsidRPr="007B00EA">
        <w:rPr>
          <w:rFonts w:ascii="Cambria Math" w:eastAsia="Times New Roman" w:hAnsi="Cambria Math" w:cs="Arial"/>
          <w:color w:val="000000"/>
          <w:sz w:val="20"/>
          <w:szCs w:val="20"/>
          <w:lang w:eastAsia="de-DE"/>
        </w:rPr>
        <w:t>∧</w:t>
      </w:r>
      <w:r w:rsidRPr="007B00EA">
        <w:rPr>
          <w:rFonts w:ascii="Arial" w:eastAsia="Times New Roman" w:hAnsi="Arial" w:cs="Arial"/>
          <w:color w:val="000000"/>
          <w:sz w:val="18"/>
          <w:szCs w:val="18"/>
          <w:lang w:eastAsia="de-DE"/>
        </w:rPr>
        <w:t> </w:t>
      </w:r>
      <w:r w:rsidRPr="007B00EA">
        <w:rPr>
          <w:rFonts w:ascii="Verdana" w:eastAsia="Times New Roman" w:hAnsi="Verdana" w:cs="Arial"/>
          <w:color w:val="000000"/>
          <w:sz w:val="20"/>
          <w:szCs w:val="20"/>
          <w:lang w:eastAsia="de-DE"/>
        </w:rPr>
        <w:t>r)</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Die Falsifikation kann nur dann auf die Theorie </w:t>
      </w:r>
      <w:r w:rsidRPr="007B00EA">
        <w:rPr>
          <w:rFonts w:ascii="Verdana" w:eastAsia="Times New Roman" w:hAnsi="Verdana" w:cs="Arial"/>
          <w:b/>
          <w:bCs/>
          <w:i/>
          <w:iCs/>
          <w:color w:val="000000"/>
          <w:sz w:val="20"/>
          <w:szCs w:val="20"/>
          <w:lang w:eastAsia="de-DE"/>
        </w:rPr>
        <w:t>t</w:t>
      </w:r>
      <w:r w:rsidRPr="007B00EA">
        <w:rPr>
          <w:rFonts w:ascii="Verdana" w:eastAsia="Times New Roman" w:hAnsi="Verdana" w:cs="Arial"/>
          <w:b/>
          <w:bCs/>
          <w:color w:val="000000"/>
          <w:sz w:val="20"/>
          <w:szCs w:val="20"/>
          <w:lang w:eastAsia="de-DE"/>
        </w:rPr>
        <w:t> eingeschränkt werden, wenn weitere Festsetzungen gemacht werden</w:t>
      </w:r>
      <w:r w:rsidRPr="007B00EA">
        <w:rPr>
          <w:rFonts w:ascii="Verdana" w:eastAsia="Times New Roman" w:hAnsi="Verdana" w:cs="Arial"/>
          <w:color w:val="000000"/>
          <w:sz w:val="20"/>
          <w:szCs w:val="20"/>
          <w:lang w:eastAsia="de-DE"/>
        </w:rPr>
        <w:t>. Sind z. B. die Randbedingungen weniger problematisch als die Theorie und werden sie ebenfalls als</w:t>
      </w:r>
      <w:r w:rsidRPr="007B00EA">
        <w:rPr>
          <w:rFonts w:ascii="Verdana" w:eastAsia="Times New Roman" w:hAnsi="Verdana" w:cs="Arial"/>
          <w:color w:val="666666"/>
          <w:sz w:val="20"/>
          <w:szCs w:val="20"/>
          <w:lang w:eastAsia="de-DE"/>
        </w:rPr>
        <w:t> </w:t>
      </w:r>
      <w:hyperlink r:id="rId13" w:tooltip="Wahrheit" w:history="1">
        <w:r w:rsidRPr="007B00EA">
          <w:rPr>
            <w:rFonts w:ascii="Verdana" w:eastAsia="Times New Roman" w:hAnsi="Verdana" w:cs="Arial"/>
            <w:color w:val="0000FF"/>
            <w:sz w:val="20"/>
            <w:szCs w:val="20"/>
            <w:u w:val="single"/>
            <w:lang w:eastAsia="de-DE"/>
          </w:rPr>
          <w:t>wahr</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festgesetzt, so folgt die Falschheit der Theorie </w:t>
      </w:r>
      <w:r w:rsidRPr="007B00EA">
        <w:rPr>
          <w:rFonts w:ascii="Verdana" w:eastAsia="Times New Roman" w:hAnsi="Verdana" w:cs="Arial"/>
          <w:b/>
          <w:bCs/>
          <w:i/>
          <w:iCs/>
          <w:color w:val="000000"/>
          <w:sz w:val="20"/>
          <w:szCs w:val="20"/>
          <w:lang w:eastAsia="de-DE"/>
        </w:rPr>
        <w:t>t</w:t>
      </w:r>
      <w:r w:rsidRPr="007B00EA">
        <w:rPr>
          <w:rFonts w:ascii="Verdana" w:eastAsia="Times New Roman" w:hAnsi="Verdana" w:cs="Arial"/>
          <w:color w:val="000000"/>
          <w:sz w:val="20"/>
          <w:szCs w:val="20"/>
          <w:lang w:eastAsia="de-DE"/>
        </w:rPr>
        <w:t>. Werden mehrere Theorien zur Ableitung der Prognose </w:t>
      </w:r>
      <w:r w:rsidRPr="007B00EA">
        <w:rPr>
          <w:rFonts w:ascii="Verdana" w:eastAsia="Times New Roman" w:hAnsi="Verdana" w:cs="Arial"/>
          <w:b/>
          <w:bCs/>
          <w:i/>
          <w:iCs/>
          <w:color w:val="000000"/>
          <w:sz w:val="20"/>
          <w:szCs w:val="20"/>
          <w:lang w:eastAsia="de-DE"/>
        </w:rPr>
        <w:t>p</w:t>
      </w:r>
      <w:r w:rsidRPr="007B00EA">
        <w:rPr>
          <w:rFonts w:ascii="Verdana" w:eastAsia="Times New Roman" w:hAnsi="Verdana" w:cs="Arial"/>
          <w:color w:val="000000"/>
          <w:sz w:val="20"/>
          <w:szCs w:val="20"/>
          <w:lang w:eastAsia="de-DE"/>
        </w:rPr>
        <w:t> verwendet, so betrifft die Falsifikation nach Popper das gesamte System der verwendeten Theorien.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Als </w:t>
      </w:r>
      <w:r w:rsidRPr="007B00EA">
        <w:rPr>
          <w:rFonts w:ascii="Verdana" w:eastAsia="Times New Roman" w:hAnsi="Verdana" w:cs="Arial"/>
          <w:b/>
          <w:bCs/>
          <w:color w:val="000000"/>
          <w:sz w:val="20"/>
          <w:szCs w:val="20"/>
          <w:lang w:eastAsia="de-DE"/>
        </w:rPr>
        <w:t>Beispiel</w:t>
      </w:r>
      <w:r w:rsidRPr="007B00EA">
        <w:rPr>
          <w:rFonts w:ascii="Verdana" w:eastAsia="Times New Roman" w:hAnsi="Verdana" w:cs="Arial"/>
          <w:color w:val="000000"/>
          <w:sz w:val="20"/>
          <w:szCs w:val="20"/>
          <w:lang w:eastAsia="de-DE"/>
        </w:rPr>
        <w:t> legen wir </w:t>
      </w:r>
      <w:r w:rsidRPr="007B00EA">
        <w:rPr>
          <w:rFonts w:ascii="Verdana" w:eastAsia="Times New Roman" w:hAnsi="Verdana" w:cs="Arial"/>
          <w:b/>
          <w:bCs/>
          <w:color w:val="000000"/>
          <w:sz w:val="20"/>
          <w:szCs w:val="20"/>
          <w:lang w:eastAsia="de-DE"/>
        </w:rPr>
        <w:t>t</w:t>
      </w:r>
      <w:r w:rsidRPr="007B00EA">
        <w:rPr>
          <w:rFonts w:ascii="Verdana" w:eastAsia="Times New Roman" w:hAnsi="Verdana" w:cs="Arial"/>
          <w:color w:val="000000"/>
          <w:sz w:val="20"/>
          <w:szCs w:val="20"/>
          <w:lang w:eastAsia="de-DE"/>
        </w:rPr>
        <w:t> = "Alle Raben sind weiß" fest und die Randbedingung </w:t>
      </w:r>
      <w:r w:rsidRPr="007B00EA">
        <w:rPr>
          <w:rFonts w:ascii="Verdana" w:eastAsia="Times New Roman" w:hAnsi="Verdana" w:cs="Arial"/>
          <w:b/>
          <w:bCs/>
          <w:color w:val="000000"/>
          <w:sz w:val="20"/>
          <w:szCs w:val="20"/>
          <w:lang w:eastAsia="de-DE"/>
        </w:rPr>
        <w:t>r</w:t>
      </w:r>
      <w:r w:rsidRPr="007B00EA">
        <w:rPr>
          <w:rFonts w:ascii="Verdana" w:eastAsia="Times New Roman" w:hAnsi="Verdana" w:cs="Arial"/>
          <w:color w:val="000000"/>
          <w:sz w:val="20"/>
          <w:szCs w:val="20"/>
          <w:lang w:eastAsia="de-DE"/>
        </w:rPr>
        <w:t> = "Auf meinem Tisch stand heute Morgen ein Rabe". Es folgt dann die Prognose </w:t>
      </w:r>
      <w:r w:rsidRPr="007B00EA">
        <w:rPr>
          <w:rFonts w:ascii="Verdana" w:eastAsia="Times New Roman" w:hAnsi="Verdana" w:cs="Arial"/>
          <w:b/>
          <w:bCs/>
          <w:color w:val="000000"/>
          <w:sz w:val="20"/>
          <w:szCs w:val="20"/>
          <w:lang w:eastAsia="de-DE"/>
        </w:rPr>
        <w:t>p</w:t>
      </w:r>
      <w:r w:rsidRPr="007B00EA">
        <w:rPr>
          <w:rFonts w:ascii="Verdana" w:eastAsia="Times New Roman" w:hAnsi="Verdana" w:cs="Arial"/>
          <w:color w:val="000000"/>
          <w:sz w:val="20"/>
          <w:szCs w:val="20"/>
          <w:lang w:eastAsia="de-DE"/>
        </w:rPr>
        <w:t> = "Der Rabe auf meinem Tisch war weiß". Wird nun der Basissatz </w:t>
      </w:r>
      <w:r w:rsidRPr="007B00EA">
        <w:rPr>
          <w:rFonts w:ascii="Verdana" w:eastAsia="Times New Roman" w:hAnsi="Verdana" w:cs="Arial"/>
          <w:b/>
          <w:bCs/>
          <w:color w:val="000000"/>
          <w:sz w:val="20"/>
          <w:szCs w:val="20"/>
          <w:lang w:eastAsia="de-DE"/>
        </w:rPr>
        <w:t>b</w:t>
      </w:r>
      <w:r w:rsidRPr="007B00EA">
        <w:rPr>
          <w:rFonts w:ascii="Verdana" w:eastAsia="Times New Roman" w:hAnsi="Verdana" w:cs="Arial"/>
          <w:color w:val="000000"/>
          <w:sz w:val="20"/>
          <w:szCs w:val="20"/>
          <w:lang w:eastAsia="de-DE"/>
        </w:rPr>
        <w:t> = "Auf meinem Tisch stand heute Morgen ein grüner Rabe" als wahr festgesetzt, so folgt die Falschheit der Prognose  </w:t>
      </w:r>
      <w:r w:rsidRPr="007B00EA">
        <w:rPr>
          <w:rFonts w:ascii="Verdana" w:eastAsia="Times New Roman" w:hAnsi="Verdana" w:cs="Arial"/>
          <w:b/>
          <w:bCs/>
          <w:color w:val="000000"/>
          <w:sz w:val="20"/>
          <w:szCs w:val="20"/>
          <w:lang w:eastAsia="de-DE"/>
        </w:rPr>
        <w:t>p</w:t>
      </w:r>
      <w:r w:rsidRPr="007B00EA">
        <w:rPr>
          <w:rFonts w:ascii="Verdana" w:eastAsia="Times New Roman" w:hAnsi="Verdana" w:cs="Arial"/>
          <w:color w:val="000000"/>
          <w:sz w:val="20"/>
          <w:szCs w:val="20"/>
          <w:lang w:eastAsia="de-DE"/>
        </w:rPr>
        <w:t>. Eine der Prämissen </w:t>
      </w:r>
      <w:r w:rsidRPr="007B00EA">
        <w:rPr>
          <w:rFonts w:ascii="Verdana" w:eastAsia="Times New Roman" w:hAnsi="Verdana" w:cs="Arial"/>
          <w:b/>
          <w:bCs/>
          <w:color w:val="000000"/>
          <w:sz w:val="20"/>
          <w:szCs w:val="20"/>
          <w:lang w:eastAsia="de-DE"/>
        </w:rPr>
        <w:t>t</w:t>
      </w:r>
      <w:r w:rsidRPr="007B00EA">
        <w:rPr>
          <w:rFonts w:ascii="Verdana" w:eastAsia="Times New Roman" w:hAnsi="Verdana" w:cs="Arial"/>
          <w:color w:val="000000"/>
          <w:sz w:val="20"/>
          <w:szCs w:val="20"/>
          <w:lang w:eastAsia="de-DE"/>
        </w:rPr>
        <w:t> oder </w:t>
      </w:r>
      <w:r w:rsidRPr="007B00EA">
        <w:rPr>
          <w:rFonts w:ascii="Verdana" w:eastAsia="Times New Roman" w:hAnsi="Verdana" w:cs="Arial"/>
          <w:b/>
          <w:bCs/>
          <w:color w:val="000000"/>
          <w:sz w:val="20"/>
          <w:szCs w:val="20"/>
          <w:lang w:eastAsia="de-DE"/>
        </w:rPr>
        <w:t>r</w:t>
      </w:r>
      <w:r w:rsidRPr="007B00EA">
        <w:rPr>
          <w:rFonts w:ascii="Verdana" w:eastAsia="Times New Roman" w:hAnsi="Verdana" w:cs="Arial"/>
          <w:color w:val="000000"/>
          <w:sz w:val="20"/>
          <w:szCs w:val="20"/>
          <w:lang w:eastAsia="de-DE"/>
        </w:rPr>
        <w:t xml:space="preserve"> muss also falsch sein. Popper nennt dies die </w:t>
      </w:r>
      <w:r w:rsidRPr="007B00EA">
        <w:rPr>
          <w:rFonts w:ascii="Verdana" w:eastAsia="Times New Roman" w:hAnsi="Verdana" w:cs="Arial"/>
          <w:color w:val="000000"/>
          <w:sz w:val="20"/>
          <w:szCs w:val="20"/>
          <w:lang w:eastAsia="de-DE"/>
        </w:rPr>
        <w:lastRenderedPageBreak/>
        <w:t>Rückübertragung der Falschheit von der Konklusion auf mindestens eine der Prämissen. Wird nun auch r als wahr festgesetzt, so ergibt sich die Falschheit von </w:t>
      </w:r>
      <w:r w:rsidRPr="007B00EA">
        <w:rPr>
          <w:rFonts w:ascii="Verdana" w:eastAsia="Times New Roman" w:hAnsi="Verdana" w:cs="Arial"/>
          <w:b/>
          <w:bCs/>
          <w:color w:val="000000"/>
          <w:sz w:val="20"/>
          <w:szCs w:val="20"/>
          <w:lang w:eastAsia="de-DE"/>
        </w:rPr>
        <w:t>t</w:t>
      </w:r>
      <w:r w:rsidRPr="007B00EA">
        <w:rPr>
          <w:rFonts w:ascii="Verdana" w:eastAsia="Times New Roman" w:hAnsi="Verdana" w:cs="Arial"/>
          <w:color w:val="000000"/>
          <w:sz w:val="20"/>
          <w:szCs w:val="20"/>
          <w:lang w:eastAsia="de-DE"/>
        </w:rPr>
        <w:t>. </w:t>
      </w:r>
      <w:r w:rsidRPr="007B00EA">
        <w:rPr>
          <w:rFonts w:ascii="Verdana" w:eastAsia="Times New Roman" w:hAnsi="Verdana" w:cs="Arial"/>
          <w:b/>
          <w:bCs/>
          <w:color w:val="000000"/>
          <w:sz w:val="20"/>
          <w:szCs w:val="20"/>
          <w:lang w:eastAsia="de-DE"/>
        </w:rPr>
        <w:t>t</w:t>
      </w:r>
      <w:r w:rsidRPr="007B00EA">
        <w:rPr>
          <w:rFonts w:ascii="Verdana" w:eastAsia="Times New Roman" w:hAnsi="Verdana" w:cs="Arial"/>
          <w:color w:val="000000"/>
          <w:sz w:val="20"/>
          <w:szCs w:val="20"/>
          <w:lang w:eastAsia="de-DE"/>
        </w:rPr>
        <w:t> wäre somit falsifiziert.</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1.1. Induktionsproblem</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Theorien und Randbedingungen können gemäß dem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xml:space="preserve"> also als falsch nachgewiesen werden, wenn entsprechende Befunde aus</w:t>
      </w:r>
      <w:r w:rsidRPr="007B00EA">
        <w:rPr>
          <w:rFonts w:ascii="Verdana" w:eastAsia="Times New Roman" w:hAnsi="Verdana" w:cs="Arial"/>
          <w:color w:val="666666"/>
          <w:sz w:val="20"/>
          <w:szCs w:val="20"/>
          <w:lang w:eastAsia="de-DE"/>
        </w:rPr>
        <w:t> </w:t>
      </w:r>
      <w:proofErr w:type="spellStart"/>
      <w:r w:rsidRPr="007B00EA">
        <w:rPr>
          <w:rFonts w:ascii="Verdana" w:eastAsia="Times New Roman" w:hAnsi="Verdana" w:cs="Arial"/>
          <w:color w:val="0000FF"/>
          <w:sz w:val="20"/>
          <w:szCs w:val="20"/>
          <w:lang w:eastAsia="de-DE"/>
        </w:rPr>
        <w:fldChar w:fldCharType="begin"/>
      </w:r>
      <w:r w:rsidRPr="007B00EA">
        <w:rPr>
          <w:rFonts w:ascii="Verdana" w:eastAsia="Times New Roman" w:hAnsi="Verdana" w:cs="Arial"/>
          <w:color w:val="0000FF"/>
          <w:sz w:val="20"/>
          <w:szCs w:val="20"/>
          <w:lang w:eastAsia="de-DE"/>
        </w:rPr>
        <w:instrText xml:space="preserve"> HYPERLINK "https://www.sapereaudepls.de/was-kann-ich-wissen/wissenschaftsphilosophie/beobachtung/" \o "Beobachtung" </w:instrText>
      </w:r>
      <w:r w:rsidRPr="007B00EA">
        <w:rPr>
          <w:rFonts w:ascii="Verdana" w:eastAsia="Times New Roman" w:hAnsi="Verdana" w:cs="Arial"/>
          <w:color w:val="0000FF"/>
          <w:sz w:val="20"/>
          <w:szCs w:val="20"/>
          <w:lang w:eastAsia="de-DE"/>
        </w:rPr>
        <w:fldChar w:fldCharType="separate"/>
      </w:r>
      <w:r w:rsidRPr="007B00EA">
        <w:rPr>
          <w:rFonts w:ascii="Verdana" w:eastAsia="Times New Roman" w:hAnsi="Verdana" w:cs="Arial"/>
          <w:color w:val="0000FF"/>
          <w:sz w:val="20"/>
          <w:szCs w:val="20"/>
          <w:u w:val="single"/>
          <w:lang w:eastAsia="de-DE"/>
        </w:rPr>
        <w:t>Beobachtungen</w:t>
      </w:r>
      <w:r w:rsidRPr="007B00EA">
        <w:rPr>
          <w:rFonts w:ascii="Verdana" w:eastAsia="Times New Roman" w:hAnsi="Verdana" w:cs="Arial"/>
          <w:color w:val="0000FF"/>
          <w:sz w:val="20"/>
          <w:szCs w:val="20"/>
          <w:lang w:eastAsia="de-DE"/>
        </w:rPr>
        <w:fldChar w:fldCharType="end"/>
      </w:r>
      <w:r w:rsidRPr="007B00EA">
        <w:rPr>
          <w:rFonts w:ascii="Verdana" w:eastAsia="Times New Roman" w:hAnsi="Verdana" w:cs="Arial"/>
          <w:color w:val="000000"/>
          <w:sz w:val="20"/>
          <w:szCs w:val="20"/>
          <w:lang w:eastAsia="de-DE"/>
        </w:rPr>
        <w:t>und</w:t>
      </w:r>
      <w:proofErr w:type="spellEnd"/>
      <w:r w:rsidRPr="007B00EA">
        <w:rPr>
          <w:rFonts w:ascii="Verdana" w:eastAsia="Times New Roman" w:hAnsi="Verdana" w:cs="Arial"/>
          <w:color w:val="666666"/>
          <w:sz w:val="20"/>
          <w:szCs w:val="20"/>
          <w:lang w:eastAsia="de-DE"/>
        </w:rPr>
        <w:t> </w:t>
      </w:r>
      <w:hyperlink r:id="rId14" w:tooltip="Experiment" w:history="1">
        <w:r w:rsidRPr="007B00EA">
          <w:rPr>
            <w:rFonts w:ascii="Verdana" w:eastAsia="Times New Roman" w:hAnsi="Verdana" w:cs="Arial"/>
            <w:color w:val="0000FF"/>
            <w:sz w:val="20"/>
            <w:szCs w:val="20"/>
            <w:u w:val="single"/>
            <w:lang w:eastAsia="de-DE"/>
          </w:rPr>
          <w:t>Experimenten</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den Prognosen widersprechen. Es gibt nun</w:t>
      </w:r>
      <w:r w:rsidRPr="007B00EA">
        <w:rPr>
          <w:rFonts w:ascii="Arial" w:eastAsia="Times New Roman" w:hAnsi="Arial" w:cs="Arial"/>
          <w:color w:val="666666"/>
          <w:sz w:val="18"/>
          <w:szCs w:val="18"/>
          <w:lang w:eastAsia="de-DE"/>
        </w:rPr>
        <w:t> </w:t>
      </w:r>
      <w:r w:rsidRPr="007B00EA">
        <w:rPr>
          <w:rFonts w:ascii="Verdana" w:eastAsia="Times New Roman" w:hAnsi="Verdana" w:cs="Arial"/>
          <w:color w:val="000000"/>
          <w:sz w:val="20"/>
          <w:szCs w:val="20"/>
          <w:lang w:eastAsia="de-DE"/>
        </w:rPr>
        <w:t>ein </w:t>
      </w:r>
      <w:r w:rsidRPr="007B00EA">
        <w:rPr>
          <w:rFonts w:ascii="Verdana" w:eastAsia="Times New Roman" w:hAnsi="Verdana" w:cs="Arial"/>
          <w:b/>
          <w:bCs/>
          <w:color w:val="000000"/>
          <w:sz w:val="20"/>
          <w:szCs w:val="20"/>
          <w:lang w:eastAsia="de-DE"/>
        </w:rPr>
        <w:t>einfaches logisches Argument</w:t>
      </w:r>
      <w:r w:rsidRPr="007B00EA">
        <w:rPr>
          <w:rFonts w:ascii="Verdana" w:eastAsia="Times New Roman" w:hAnsi="Verdana" w:cs="Arial"/>
          <w:color w:val="000000"/>
          <w:sz w:val="20"/>
          <w:szCs w:val="20"/>
          <w:lang w:eastAsia="de-DE"/>
        </w:rPr>
        <w:t>,</w:t>
      </w:r>
      <w:r w:rsidRPr="007B00EA">
        <w:rPr>
          <w:rFonts w:ascii="Arial" w:eastAsia="Times New Roman" w:hAnsi="Arial" w:cs="Arial"/>
          <w:color w:val="000000"/>
          <w:sz w:val="18"/>
          <w:szCs w:val="18"/>
          <w:lang w:eastAsia="de-DE"/>
        </w:rPr>
        <w:t> </w:t>
      </w:r>
      <w:r w:rsidRPr="007B00EA">
        <w:rPr>
          <w:rFonts w:ascii="Verdana" w:eastAsia="Times New Roman" w:hAnsi="Verdana" w:cs="Arial"/>
          <w:color w:val="000000"/>
          <w:sz w:val="20"/>
          <w:szCs w:val="20"/>
          <w:lang w:eastAsia="de-DE"/>
        </w:rPr>
        <w:t>das diesen Punkt zu unterstützen scheint.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Laut dem</w:t>
      </w:r>
      <w:r w:rsidRPr="007B00EA">
        <w:rPr>
          <w:rFonts w:ascii="Verdana" w:eastAsia="Times New Roman" w:hAnsi="Verdana" w:cs="Arial"/>
          <w:color w:val="666666"/>
          <w:sz w:val="20"/>
          <w:szCs w:val="20"/>
          <w:lang w:eastAsia="de-DE"/>
        </w:rPr>
        <w:t> </w:t>
      </w:r>
      <w:proofErr w:type="spellStart"/>
      <w:r w:rsidRPr="007B00EA">
        <w:rPr>
          <w:rFonts w:ascii="Verdana" w:eastAsia="Times New Roman" w:hAnsi="Verdana" w:cs="Arial"/>
          <w:color w:val="0000FF"/>
          <w:sz w:val="20"/>
          <w:szCs w:val="20"/>
          <w:lang w:eastAsia="de-DE"/>
        </w:rPr>
        <w:fldChar w:fldCharType="begin"/>
      </w:r>
      <w:r w:rsidRPr="007B00EA">
        <w:rPr>
          <w:rFonts w:ascii="Verdana" w:eastAsia="Times New Roman" w:hAnsi="Verdana" w:cs="Arial"/>
          <w:color w:val="0000FF"/>
          <w:sz w:val="20"/>
          <w:szCs w:val="20"/>
          <w:lang w:eastAsia="de-DE"/>
        </w:rPr>
        <w:instrText xml:space="preserve"> HYPERLINK "https://www.sapereaudepls.de/was-kann-ich-wissen/wissenschaftsphilosophie/induktivismus/" \o "Induktivismus" </w:instrText>
      </w:r>
      <w:r w:rsidRPr="007B00EA">
        <w:rPr>
          <w:rFonts w:ascii="Verdana" w:eastAsia="Times New Roman" w:hAnsi="Verdana" w:cs="Arial"/>
          <w:color w:val="0000FF"/>
          <w:sz w:val="20"/>
          <w:szCs w:val="20"/>
          <w:lang w:eastAsia="de-DE"/>
        </w:rPr>
        <w:fldChar w:fldCharType="separate"/>
      </w:r>
      <w:r w:rsidRPr="007B00EA">
        <w:rPr>
          <w:rFonts w:ascii="Verdana" w:eastAsia="Times New Roman" w:hAnsi="Verdana" w:cs="Arial"/>
          <w:b/>
          <w:bCs/>
          <w:color w:val="0000FF"/>
          <w:sz w:val="20"/>
          <w:szCs w:val="20"/>
          <w:u w:val="single"/>
          <w:lang w:eastAsia="de-DE"/>
        </w:rPr>
        <w:t>Induktivismus</w:t>
      </w:r>
      <w:proofErr w:type="spellEnd"/>
      <w:r w:rsidRPr="007B00EA">
        <w:rPr>
          <w:rFonts w:ascii="Verdana" w:eastAsia="Times New Roman" w:hAnsi="Verdana" w:cs="Arial"/>
          <w:color w:val="0000FF"/>
          <w:sz w:val="20"/>
          <w:szCs w:val="20"/>
          <w:lang w:eastAsia="de-DE"/>
        </w:rPr>
        <w:fldChar w:fldCharType="end"/>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machen</w:t>
      </w:r>
      <w:r w:rsidRPr="007B00EA">
        <w:rPr>
          <w:rFonts w:ascii="Arial" w:eastAsia="Times New Roman" w:hAnsi="Arial" w:cs="Arial"/>
          <w:color w:val="666666"/>
          <w:sz w:val="18"/>
          <w:szCs w:val="18"/>
          <w:lang w:eastAsia="de-DE"/>
        </w:rPr>
        <w:t> </w:t>
      </w:r>
      <w:r w:rsidRPr="007B00EA">
        <w:rPr>
          <w:rFonts w:ascii="Verdana" w:eastAsia="Times New Roman" w:hAnsi="Verdana" w:cs="Arial"/>
          <w:color w:val="000000"/>
          <w:sz w:val="20"/>
          <w:szCs w:val="20"/>
          <w:lang w:eastAsia="de-DE"/>
        </w:rPr>
        <w:t>Wissenschaftler eine endliche Anzahl an Einzelbeobachtungen und schließen daraus auf wissenserweiternde, allgemeingültige Gesetze. Ein solcher Schluss ist jedoch nicht demonstrativ: Selbst eine noch so hohe Anzahl n an beobachteten weißen Raben macht es nicht</w:t>
      </w:r>
      <w:r w:rsidRPr="007B00EA">
        <w:rPr>
          <w:rFonts w:ascii="Verdana" w:eastAsia="Times New Roman" w:hAnsi="Verdana" w:cs="Arial"/>
          <w:i/>
          <w:iCs/>
          <w:color w:val="000000"/>
          <w:sz w:val="20"/>
          <w:szCs w:val="20"/>
          <w:lang w:eastAsia="de-DE"/>
        </w:rPr>
        <w:t>zwingend</w:t>
      </w:r>
      <w:r w:rsidRPr="007B00EA">
        <w:rPr>
          <w:rFonts w:ascii="Verdana" w:eastAsia="Times New Roman" w:hAnsi="Verdana" w:cs="Arial"/>
          <w:color w:val="000000"/>
          <w:sz w:val="20"/>
          <w:szCs w:val="20"/>
          <w:lang w:eastAsia="de-DE"/>
        </w:rPr>
        <w:t>, dass alle Raben weiß sind (</w:t>
      </w:r>
      <w:hyperlink r:id="rId15" w:tooltip="Induktionsproblem" w:history="1">
        <w:r w:rsidRPr="007B00EA">
          <w:rPr>
            <w:rFonts w:ascii="Verdana" w:eastAsia="Times New Roman" w:hAnsi="Verdana" w:cs="Arial"/>
            <w:b/>
            <w:bCs/>
            <w:color w:val="0000FF"/>
            <w:sz w:val="20"/>
            <w:szCs w:val="20"/>
            <w:u w:val="single"/>
            <w:lang w:eastAsia="de-DE"/>
          </w:rPr>
          <w:t>Induktionsproblem</w:t>
        </w:r>
      </w:hyperlink>
      <w:r w:rsidRPr="007B00EA">
        <w:rPr>
          <w:rFonts w:ascii="Verdana" w:eastAsia="Times New Roman" w:hAnsi="Verdana" w:cs="Arial"/>
          <w:color w:val="000000"/>
          <w:sz w:val="20"/>
          <w:szCs w:val="20"/>
          <w:lang w:eastAsia="de-DE"/>
        </w:rPr>
        <w:t>). Um einen solchen Schluss zwingend zu machen, müsste die </w:t>
      </w:r>
      <w:hyperlink r:id="rId16" w:tooltip="Induktionsproblem" w:history="1">
        <w:r w:rsidRPr="007B00EA">
          <w:rPr>
            <w:rFonts w:ascii="Verdana" w:eastAsia="Times New Roman" w:hAnsi="Verdana" w:cs="Arial"/>
            <w:color w:val="0000FF"/>
            <w:sz w:val="20"/>
            <w:szCs w:val="20"/>
            <w:u w:val="single"/>
            <w:lang w:eastAsia="de-DE"/>
          </w:rPr>
          <w:t>Uniformitätsannahme</w:t>
        </w:r>
      </w:hyperlink>
      <w:r w:rsidRPr="007B00EA">
        <w:rPr>
          <w:rFonts w:ascii="Verdana" w:eastAsia="Times New Roman" w:hAnsi="Verdana" w:cs="Arial"/>
          <w:color w:val="000000"/>
          <w:sz w:val="20"/>
          <w:szCs w:val="20"/>
          <w:lang w:eastAsia="de-DE"/>
        </w:rPr>
        <w:t> bewiesen werden können, nach der sich die Realität in Zukunft genauso verhalten wird wie bisher, was jedoch unmöglich ist. In der Tat wissen wir nicht, was die Zukunft bringt, und es könnte immer noch einen nicht-beobachteten und nicht-weißen Raben geben, der die Theorie t der weißen Raben</w:t>
      </w:r>
      <w:r w:rsidRPr="007B00EA">
        <w:rPr>
          <w:rFonts w:ascii="Arial" w:eastAsia="Times New Roman" w:hAnsi="Arial" w:cs="Arial"/>
          <w:color w:val="666666"/>
          <w:sz w:val="18"/>
          <w:szCs w:val="18"/>
          <w:lang w:eastAsia="de-DE"/>
        </w:rPr>
        <w:t> </w:t>
      </w:r>
      <w:r w:rsidRPr="007B00EA">
        <w:rPr>
          <w:rFonts w:ascii="Verdana" w:eastAsia="Times New Roman" w:hAnsi="Verdana" w:cs="Arial"/>
          <w:i/>
          <w:iCs/>
          <w:color w:val="0000FF"/>
          <w:sz w:val="20"/>
          <w:szCs w:val="20"/>
          <w:lang w:eastAsia="de-DE"/>
        </w:rPr>
        <w:t>ad absurdum</w:t>
      </w:r>
      <w:r w:rsidRPr="007B00EA">
        <w:rPr>
          <w:rFonts w:ascii="Arial" w:eastAsia="Times New Roman" w:hAnsi="Arial" w:cs="Arial"/>
          <w:color w:val="666666"/>
          <w:sz w:val="18"/>
          <w:szCs w:val="18"/>
          <w:lang w:eastAsia="de-DE"/>
        </w:rPr>
        <w:t> </w:t>
      </w:r>
      <w:r w:rsidRPr="007B00EA">
        <w:rPr>
          <w:rFonts w:ascii="Verdana" w:eastAsia="Times New Roman" w:hAnsi="Verdana" w:cs="Arial"/>
          <w:color w:val="000000"/>
          <w:sz w:val="20"/>
          <w:szCs w:val="20"/>
          <w:lang w:eastAsia="de-DE"/>
        </w:rPr>
        <w:t>führt.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Dieser Umstand, dass bereits der n+1.te </w:t>
      </w:r>
      <w:proofErr w:type="gramStart"/>
      <w:r w:rsidRPr="007B00EA">
        <w:rPr>
          <w:rFonts w:ascii="Verdana" w:eastAsia="Times New Roman" w:hAnsi="Verdana" w:cs="Arial"/>
          <w:color w:val="000000"/>
          <w:sz w:val="20"/>
          <w:szCs w:val="20"/>
          <w:lang w:eastAsia="de-DE"/>
        </w:rPr>
        <w:t>beobachtete</w:t>
      </w:r>
      <w:proofErr w:type="gramEnd"/>
      <w:r w:rsidRPr="007B00EA">
        <w:rPr>
          <w:rFonts w:ascii="Verdana" w:eastAsia="Times New Roman" w:hAnsi="Verdana" w:cs="Arial"/>
          <w:color w:val="000000"/>
          <w:sz w:val="20"/>
          <w:szCs w:val="20"/>
          <w:lang w:eastAsia="de-DE"/>
        </w:rPr>
        <w:t xml:space="preserve"> Rabe grün sein könnte, zeigt jedoch nicht nur auf, dass zwingende induktive Verifikationen prinzipiell unmöglich sind. Er zeigt auch die </w:t>
      </w:r>
      <w:r w:rsidRPr="007B00EA">
        <w:rPr>
          <w:rFonts w:ascii="Verdana" w:eastAsia="Times New Roman" w:hAnsi="Verdana" w:cs="Arial"/>
          <w:b/>
          <w:bCs/>
          <w:color w:val="000000"/>
          <w:sz w:val="20"/>
          <w:szCs w:val="20"/>
          <w:lang w:eastAsia="de-DE"/>
        </w:rPr>
        <w:t>prinzipielle Möglichkeit von zwingenden, deduktiven Falsifikationen bezüglich allgemeinen Theorien auf Basis von Beobachtungssätzen!</w:t>
      </w:r>
      <w:r w:rsidRPr="007B00EA">
        <w:rPr>
          <w:rFonts w:ascii="Arial" w:eastAsia="Times New Roman" w:hAnsi="Arial" w:cs="Arial"/>
          <w:color w:val="000000"/>
          <w:sz w:val="18"/>
          <w:szCs w:val="18"/>
          <w:lang w:eastAsia="de-DE"/>
        </w:rPr>
        <w:t> </w:t>
      </w:r>
      <w:r w:rsidRPr="007B00EA">
        <w:rPr>
          <w:rFonts w:ascii="Verdana" w:eastAsia="Times New Roman" w:hAnsi="Verdana" w:cs="Arial"/>
          <w:color w:val="000000"/>
          <w:sz w:val="20"/>
          <w:szCs w:val="20"/>
          <w:lang w:eastAsia="de-DE"/>
        </w:rPr>
        <w:t>Gehen wir zum Beispiel von dem Beobachtungssatz "Am Ort x zum Zeitpunkt z wurde ein Rabe beobachtet, der nicht weiß war" aus, dann folgt daraus, dass die Theorie t "Alle Raben sind weiß" falsch ist. Das bedeutet, dass der folgende Beweis eine logisch </w:t>
      </w:r>
      <w:r w:rsidRPr="007B00EA">
        <w:rPr>
          <w:rFonts w:ascii="Verdana" w:eastAsia="Times New Roman" w:hAnsi="Verdana" w:cs="Arial"/>
          <w:i/>
          <w:iCs/>
          <w:color w:val="000000"/>
          <w:sz w:val="20"/>
          <w:szCs w:val="20"/>
          <w:lang w:eastAsia="de-DE"/>
        </w:rPr>
        <w:t>zwingende</w:t>
      </w:r>
      <w:r w:rsidRPr="007B00EA">
        <w:rPr>
          <w:rFonts w:ascii="Verdana" w:eastAsia="Times New Roman" w:hAnsi="Verdana" w:cs="Arial"/>
          <w:color w:val="000000"/>
          <w:sz w:val="20"/>
          <w:szCs w:val="20"/>
          <w:lang w:eastAsia="de-DE"/>
        </w:rPr>
        <w:t> Deduktion darstellt: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Wenn t wahr ist, sind alle Raben weiß.</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Am Ort x zum Zeitpunkt z wurde ein Rabe beobachtet, der nicht-weiß war.</w:t>
      </w:r>
      <w:r w:rsidRPr="007B00EA">
        <w:rPr>
          <w:rFonts w:ascii="Verdana" w:eastAsia="Times New Roman" w:hAnsi="Verdana" w:cs="Arial"/>
          <w:color w:val="000000"/>
          <w:sz w:val="20"/>
          <w:szCs w:val="20"/>
          <w:lang w:eastAsia="de-DE"/>
        </w:rPr>
        <w:br/>
        <w:t>___________________</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Die Theorie t ist nicht wahr.</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Ein Verdienst Poppers war es also gezeigt zu haben, dass die Falschheit von allgemeinen Aussagen von entsprechenden Beobachtungssätzen abgeleitet werden kann. Dieser logische Sachverhalt ist der Grundsatz des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Zwei weitere Beispiele sollen ihn weiter veranschaulichen: Wenn man in einem Experiment durch Beobachtung nachweisen kann, dass sich ein Gewicht von 10 kg und ein Gewicht von 1 kg im freien Fall mit annähernd gleicher Geschwindigkeit nach unten bewegen, dann kann hieraus die Schlussfolgerung gezogen werden, dass die Behauptung, Körper fallen mit einer Geschwindigkeit proportional zu ihrem Gewicht, falsch ist. Wenn zweifelsfrei nachgewiesen werden kann, dass ein Lichtstrahl, der dicht an der Sonne vorbeiführt, in einer gebogenen Linie abgelenkt wird, dann trifft es nicht zu, dass sich Licht notwendigerweise in gerade Linie fortpflanzt.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Der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xml:space="preserve"> ist Poppers Versuch, ohne nicht-zwingende Induktionen oder </w:t>
      </w:r>
      <w:proofErr w:type="spellStart"/>
      <w:r w:rsidRPr="007B00EA">
        <w:rPr>
          <w:rFonts w:ascii="Verdana" w:eastAsia="Times New Roman" w:hAnsi="Verdana" w:cs="Arial"/>
          <w:color w:val="000000"/>
          <w:sz w:val="20"/>
          <w:szCs w:val="20"/>
          <w:lang w:eastAsia="de-DE"/>
        </w:rPr>
        <w:t>unbegründbare</w:t>
      </w:r>
      <w:proofErr w:type="spellEnd"/>
      <w:r w:rsidRPr="007B00EA">
        <w:rPr>
          <w:rFonts w:ascii="Verdana" w:eastAsia="Times New Roman" w:hAnsi="Verdana" w:cs="Arial"/>
          <w:color w:val="000000"/>
          <w:sz w:val="20"/>
          <w:szCs w:val="20"/>
          <w:lang w:eastAsia="de-DE"/>
        </w:rPr>
        <w:t xml:space="preserve"> Uniformitätsannahmen auszukommen, und dabei gleichzeitig zu vermeiden, in verdeckter Form doch wieder auf diese zurückzugreifen. Statt durch Induktion charakterisiert Popper die Wissenschaften über Deduktion und statt einer Uniformitätsannahme führt er die methodologische Regel ein, dass Naturgesetze stets orts- und zeitpunktunabhängig formuliert werden sollen. </w:t>
      </w:r>
      <w:r w:rsidRPr="007B00EA">
        <w:rPr>
          <w:rFonts w:ascii="Verdana" w:eastAsia="Times New Roman" w:hAnsi="Verdana" w:cs="Arial"/>
          <w:b/>
          <w:bCs/>
          <w:color w:val="000000"/>
          <w:sz w:val="20"/>
          <w:szCs w:val="20"/>
          <w:lang w:eastAsia="de-DE"/>
        </w:rPr>
        <w:t>Die Falsifikation beseitigt auch das </w:t>
      </w:r>
      <w:hyperlink r:id="rId17" w:tooltip="Zirkelschluss" w:history="1">
        <w:r w:rsidRPr="007B00EA">
          <w:rPr>
            <w:rFonts w:ascii="Verdana" w:eastAsia="Times New Roman" w:hAnsi="Verdana" w:cs="Arial"/>
            <w:b/>
            <w:bCs/>
            <w:color w:val="0000FF"/>
            <w:sz w:val="20"/>
            <w:szCs w:val="20"/>
            <w:u w:val="single"/>
            <w:lang w:eastAsia="de-DE"/>
          </w:rPr>
          <w:t>Zirkelproblem</w:t>
        </w:r>
      </w:hyperlink>
      <w:r w:rsidRPr="007B00EA">
        <w:rPr>
          <w:rFonts w:ascii="Verdana" w:eastAsia="Times New Roman" w:hAnsi="Verdana" w:cs="Arial"/>
          <w:b/>
          <w:bCs/>
          <w:color w:val="000000"/>
          <w:sz w:val="20"/>
          <w:szCs w:val="20"/>
          <w:lang w:eastAsia="de-DE"/>
        </w:rPr>
        <w:t>, das die Verifikation mit der</w:t>
      </w:r>
      <w:r w:rsidRPr="007B00EA">
        <w:rPr>
          <w:rFonts w:ascii="Verdana" w:eastAsia="Times New Roman" w:hAnsi="Verdana" w:cs="Arial"/>
          <w:color w:val="666666"/>
          <w:sz w:val="20"/>
          <w:szCs w:val="20"/>
          <w:lang w:eastAsia="de-DE"/>
        </w:rPr>
        <w:t> </w:t>
      </w:r>
      <w:r w:rsidRPr="007B00EA">
        <w:rPr>
          <w:rFonts w:ascii="Verdana" w:eastAsia="Times New Roman" w:hAnsi="Verdana" w:cs="Arial"/>
          <w:b/>
          <w:bCs/>
          <w:color w:val="0000FF"/>
          <w:sz w:val="20"/>
          <w:szCs w:val="20"/>
          <w:lang w:eastAsia="de-DE"/>
        </w:rPr>
        <w:t>theoriegeladenen Beobachtung</w:t>
      </w:r>
      <w:r w:rsidRPr="007B00EA">
        <w:rPr>
          <w:rFonts w:ascii="Verdana" w:eastAsia="Times New Roman" w:hAnsi="Verdana" w:cs="Arial"/>
          <w:color w:val="666666"/>
          <w:sz w:val="20"/>
          <w:szCs w:val="20"/>
          <w:lang w:eastAsia="de-DE"/>
        </w:rPr>
        <w:t> </w:t>
      </w:r>
      <w:r w:rsidRPr="007B00EA">
        <w:rPr>
          <w:rFonts w:ascii="Verdana" w:eastAsia="Times New Roman" w:hAnsi="Verdana" w:cs="Arial"/>
          <w:b/>
          <w:bCs/>
          <w:color w:val="000000"/>
          <w:sz w:val="20"/>
          <w:szCs w:val="20"/>
          <w:lang w:eastAsia="de-DE"/>
        </w:rPr>
        <w:t>hat</w:t>
      </w:r>
      <w:r w:rsidRPr="007B00EA">
        <w:rPr>
          <w:rFonts w:ascii="Verdana" w:eastAsia="Times New Roman" w:hAnsi="Verdana" w:cs="Arial"/>
          <w:color w:val="000000"/>
          <w:sz w:val="20"/>
          <w:szCs w:val="20"/>
          <w:lang w:eastAsia="de-DE"/>
        </w:rPr>
        <w:t>. Denn die Theorie wird nicht benutzt, um Beobachtungssätze zu bilden, die sie wiederum bestätigen sollen, sondern um aus der Annahme, dass sie wahr ist, einen Widerspruch herzuleiten. Dies ist möglich durch eine fundamentale Asymmetrie in der deduktiven Logik, die Popper die "Asymmetrie von Verifikation und Falsifikation" nennt.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lastRenderedPageBreak/>
        <w:t>Ähnlich wie bei dem Induktionsprinzip </w:t>
      </w:r>
      <w:r w:rsidRPr="007B00EA">
        <w:rPr>
          <w:rFonts w:ascii="Verdana" w:eastAsia="Times New Roman" w:hAnsi="Verdana" w:cs="Arial"/>
          <w:b/>
          <w:bCs/>
          <w:color w:val="000000"/>
          <w:sz w:val="20"/>
          <w:szCs w:val="20"/>
          <w:lang w:eastAsia="de-DE"/>
        </w:rPr>
        <w:t xml:space="preserve">eliminiert Popper auch </w:t>
      </w:r>
      <w:proofErr w:type="spellStart"/>
      <w:r w:rsidRPr="007B00EA">
        <w:rPr>
          <w:rFonts w:ascii="Verdana" w:eastAsia="Times New Roman" w:hAnsi="Verdana" w:cs="Arial"/>
          <w:b/>
          <w:bCs/>
          <w:color w:val="000000"/>
          <w:sz w:val="20"/>
          <w:szCs w:val="20"/>
          <w:lang w:eastAsia="de-DE"/>
        </w:rPr>
        <w:t>weitere</w:t>
      </w:r>
      <w:hyperlink r:id="rId18" w:tooltip="Metaphysik" w:history="1">
        <w:r w:rsidRPr="007B00EA">
          <w:rPr>
            <w:rFonts w:ascii="Verdana" w:eastAsia="Times New Roman" w:hAnsi="Verdana" w:cs="Arial"/>
            <w:b/>
            <w:bCs/>
            <w:color w:val="0000FF"/>
            <w:sz w:val="20"/>
            <w:szCs w:val="20"/>
            <w:u w:val="single"/>
            <w:lang w:eastAsia="de-DE"/>
          </w:rPr>
          <w:t>metaphysische</w:t>
        </w:r>
        <w:proofErr w:type="spellEnd"/>
      </w:hyperlink>
      <w:r w:rsidRPr="007B00EA">
        <w:rPr>
          <w:rFonts w:ascii="Verdana" w:eastAsia="Times New Roman" w:hAnsi="Verdana" w:cs="Arial"/>
          <w:b/>
          <w:bCs/>
          <w:color w:val="000000"/>
          <w:sz w:val="20"/>
          <w:szCs w:val="20"/>
          <w:lang w:eastAsia="de-DE"/>
        </w:rPr>
        <w:t> Voraussetzungen, die aus </w:t>
      </w:r>
      <w:hyperlink r:id="rId19" w:tooltip="Positivismus" w:history="1">
        <w:r w:rsidRPr="007B00EA">
          <w:rPr>
            <w:rFonts w:ascii="Verdana" w:eastAsia="Times New Roman" w:hAnsi="Verdana" w:cs="Arial"/>
            <w:b/>
            <w:bCs/>
            <w:color w:val="0000FF"/>
            <w:sz w:val="20"/>
            <w:szCs w:val="20"/>
            <w:u w:val="single"/>
            <w:lang w:eastAsia="de-DE"/>
          </w:rPr>
          <w:t>positivistischer</w:t>
        </w:r>
      </w:hyperlink>
      <w:r w:rsidRPr="007B00EA">
        <w:rPr>
          <w:rFonts w:ascii="Verdana" w:eastAsia="Times New Roman" w:hAnsi="Verdana" w:cs="Arial"/>
          <w:b/>
          <w:bCs/>
          <w:color w:val="000000"/>
          <w:sz w:val="20"/>
          <w:szCs w:val="20"/>
          <w:lang w:eastAsia="de-DE"/>
        </w:rPr>
        <w:t> Sicht für die empirische Wissenschaft unverzichtbar sind (z. B.</w:t>
      </w:r>
      <w:r w:rsidRPr="007B00EA">
        <w:rPr>
          <w:rFonts w:ascii="Verdana" w:eastAsia="Times New Roman" w:hAnsi="Verdana" w:cs="Arial"/>
          <w:color w:val="666666"/>
          <w:sz w:val="20"/>
          <w:szCs w:val="20"/>
          <w:lang w:eastAsia="de-DE"/>
        </w:rPr>
        <w:t> </w:t>
      </w:r>
      <w:proofErr w:type="spellStart"/>
      <w:r w:rsidRPr="007B00EA">
        <w:rPr>
          <w:rFonts w:ascii="Verdana" w:eastAsia="Times New Roman" w:hAnsi="Verdana" w:cs="Arial"/>
          <w:b/>
          <w:bCs/>
          <w:color w:val="0000FF"/>
          <w:sz w:val="20"/>
          <w:szCs w:val="20"/>
          <w:lang w:eastAsia="de-DE"/>
        </w:rPr>
        <w:fldChar w:fldCharType="begin"/>
      </w:r>
      <w:r w:rsidRPr="007B00EA">
        <w:rPr>
          <w:rFonts w:ascii="Verdana" w:eastAsia="Times New Roman" w:hAnsi="Verdana" w:cs="Arial"/>
          <w:b/>
          <w:bCs/>
          <w:color w:val="0000FF"/>
          <w:sz w:val="20"/>
          <w:szCs w:val="20"/>
          <w:lang w:eastAsia="de-DE"/>
        </w:rPr>
        <w:instrText xml:space="preserve"> HYPERLINK "https://www.sapereaudepls.de/was-kann-ich-wissen/wahrnehmung-wirklichkeit/realismus/" \o "Realismus" </w:instrText>
      </w:r>
      <w:r w:rsidRPr="007B00EA">
        <w:rPr>
          <w:rFonts w:ascii="Verdana" w:eastAsia="Times New Roman" w:hAnsi="Verdana" w:cs="Arial"/>
          <w:b/>
          <w:bCs/>
          <w:color w:val="0000FF"/>
          <w:sz w:val="20"/>
          <w:szCs w:val="20"/>
          <w:lang w:eastAsia="de-DE"/>
        </w:rPr>
        <w:fldChar w:fldCharType="separate"/>
      </w:r>
      <w:r w:rsidRPr="007B00EA">
        <w:rPr>
          <w:rFonts w:ascii="Verdana" w:eastAsia="Times New Roman" w:hAnsi="Verdana" w:cs="Arial"/>
          <w:b/>
          <w:bCs/>
          <w:color w:val="0000FF"/>
          <w:sz w:val="20"/>
          <w:szCs w:val="20"/>
          <w:u w:val="single"/>
          <w:lang w:eastAsia="de-DE"/>
        </w:rPr>
        <w:t>Realismus</w:t>
      </w:r>
      <w:r w:rsidRPr="007B00EA">
        <w:rPr>
          <w:rFonts w:ascii="Verdana" w:eastAsia="Times New Roman" w:hAnsi="Verdana" w:cs="Arial"/>
          <w:b/>
          <w:bCs/>
          <w:color w:val="0000FF"/>
          <w:sz w:val="20"/>
          <w:szCs w:val="20"/>
          <w:lang w:eastAsia="de-DE"/>
        </w:rPr>
        <w:fldChar w:fldCharType="end"/>
      </w:r>
      <w:r w:rsidRPr="007B00EA">
        <w:rPr>
          <w:rFonts w:ascii="Verdana" w:eastAsia="Times New Roman" w:hAnsi="Verdana" w:cs="Arial"/>
          <w:b/>
          <w:bCs/>
          <w:color w:val="000000"/>
          <w:sz w:val="20"/>
          <w:szCs w:val="20"/>
          <w:lang w:eastAsia="de-DE"/>
        </w:rPr>
        <w:t>,</w:t>
      </w:r>
      <w:hyperlink r:id="rId20" w:tooltip="Kausalität" w:history="1">
        <w:r w:rsidRPr="007B00EA">
          <w:rPr>
            <w:rFonts w:ascii="Verdana" w:eastAsia="Times New Roman" w:hAnsi="Verdana" w:cs="Arial"/>
            <w:b/>
            <w:bCs/>
            <w:color w:val="0000FF"/>
            <w:sz w:val="20"/>
            <w:szCs w:val="20"/>
            <w:u w:val="single"/>
            <w:lang w:eastAsia="de-DE"/>
          </w:rPr>
          <w:t>Kausalitätsprinzip</w:t>
        </w:r>
        <w:proofErr w:type="spellEnd"/>
      </w:hyperlink>
      <w:r w:rsidRPr="007B00EA">
        <w:rPr>
          <w:rFonts w:ascii="Verdana" w:eastAsia="Times New Roman" w:hAnsi="Verdana" w:cs="Arial"/>
          <w:b/>
          <w:bCs/>
          <w:color w:val="000000"/>
          <w:sz w:val="20"/>
          <w:szCs w:val="20"/>
          <w:lang w:eastAsia="de-DE"/>
        </w:rPr>
        <w:t>), indem er sie durch entsprechende methodologische Regeln ersetzt</w:t>
      </w:r>
      <w:r w:rsidRPr="007B00EA">
        <w:rPr>
          <w:rFonts w:ascii="Verdana" w:eastAsia="Times New Roman" w:hAnsi="Verdana" w:cs="Arial"/>
          <w:color w:val="000000"/>
          <w:sz w:val="20"/>
          <w:szCs w:val="20"/>
          <w:lang w:eastAsia="de-DE"/>
        </w:rPr>
        <w:t>. So wird die empirische Wissenschaft von einem System empirisch unangreifbarer metaphysischer Voraussetzungen, die zusammen mit Beobachtungen der Rechtfertigung empirisch-wissenschaftlicher Theorien dienen sollen, zu einer Methode der Prüfung und Korrektur dieser Theorien. Auch die Falsifikationsmethode selbst muss nicht vorausgesetzt, sondern lediglich angewendet werden – sie gilt in diesem Sinne als "voraussetzungsfrei".</w:t>
      </w:r>
    </w:p>
    <w:p w:rsidR="007B00EA" w:rsidRPr="007B00EA" w:rsidRDefault="007B00EA" w:rsidP="007B00EA">
      <w:pPr>
        <w:spacing w:after="0" w:line="525" w:lineRule="atLeast"/>
        <w:outlineLvl w:val="0"/>
        <w:rPr>
          <w:rFonts w:ascii="Helvetica" w:eastAsia="Times New Roman" w:hAnsi="Helvetica" w:cs="Arial"/>
          <w:b/>
          <w:bCs/>
          <w:color w:val="666666"/>
          <w:kern w:val="36"/>
          <w:sz w:val="38"/>
          <w:szCs w:val="38"/>
          <w:lang w:eastAsia="de-DE"/>
        </w:rPr>
      </w:pPr>
      <w:r w:rsidRPr="007B00EA">
        <w:rPr>
          <w:rFonts w:ascii="Helvetica" w:eastAsia="Times New Roman" w:hAnsi="Helvetica" w:cs="Arial"/>
          <w:b/>
          <w:bCs/>
          <w:color w:val="666666"/>
          <w:kern w:val="36"/>
          <w:sz w:val="38"/>
          <w:szCs w:val="38"/>
          <w:lang w:eastAsia="de-DE"/>
        </w:rPr>
        <w:t>2. Falsifizierbarkeit (Abgrenzungsproblem)</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Falsifizierbarkeit ist eine Eigenschaft von Theorien bzw. Aussagen. </w:t>
      </w:r>
      <w:r w:rsidRPr="007B00EA">
        <w:rPr>
          <w:rFonts w:ascii="Verdana" w:eastAsia="Times New Roman" w:hAnsi="Verdana" w:cs="Arial"/>
          <w:b/>
          <w:bCs/>
          <w:color w:val="000000"/>
          <w:sz w:val="20"/>
          <w:szCs w:val="20"/>
          <w:lang w:eastAsia="de-DE"/>
        </w:rPr>
        <w:t>Eine Aussage ist genau dann </w:t>
      </w:r>
      <w:r w:rsidRPr="007B00EA">
        <w:rPr>
          <w:rFonts w:ascii="Verdana" w:eastAsia="Times New Roman" w:hAnsi="Verdana" w:cs="Arial"/>
          <w:b/>
          <w:bCs/>
          <w:i/>
          <w:iCs/>
          <w:color w:val="000000"/>
          <w:sz w:val="20"/>
          <w:szCs w:val="20"/>
          <w:lang w:eastAsia="de-DE"/>
        </w:rPr>
        <w:t>falsifizierbar</w:t>
      </w:r>
      <w:r w:rsidRPr="007B00EA">
        <w:rPr>
          <w:rFonts w:ascii="Verdana" w:eastAsia="Times New Roman" w:hAnsi="Verdana" w:cs="Arial"/>
          <w:b/>
          <w:bCs/>
          <w:color w:val="000000"/>
          <w:sz w:val="20"/>
          <w:szCs w:val="20"/>
          <w:lang w:eastAsia="de-DE"/>
        </w:rPr>
        <w:t>, wenn es einen Beobachtungssatz gibt, der wenn er wahr ist die Aussage widerlegt</w:t>
      </w:r>
      <w:r w:rsidRPr="007B00EA">
        <w:rPr>
          <w:rFonts w:ascii="Verdana" w:eastAsia="Times New Roman" w:hAnsi="Verdana" w:cs="Arial"/>
          <w:color w:val="000000"/>
          <w:sz w:val="20"/>
          <w:szCs w:val="20"/>
          <w:lang w:eastAsia="de-DE"/>
        </w:rPr>
        <w:t>.</w:t>
      </w:r>
      <w:r w:rsidRPr="007B00EA">
        <w:rPr>
          <w:rFonts w:ascii="Arial" w:eastAsia="Times New Roman" w:hAnsi="Arial" w:cs="Arial"/>
          <w:color w:val="000000"/>
          <w:sz w:val="18"/>
          <w:szCs w:val="18"/>
          <w:lang w:eastAsia="de-DE"/>
        </w:rPr>
        <w:t> </w:t>
      </w:r>
      <w:r w:rsidRPr="007B00EA">
        <w:rPr>
          <w:rFonts w:ascii="Verdana" w:eastAsia="Times New Roman" w:hAnsi="Verdana" w:cs="Arial"/>
          <w:color w:val="000000"/>
          <w:sz w:val="20"/>
          <w:szCs w:val="20"/>
          <w:lang w:eastAsia="de-DE"/>
        </w:rPr>
        <w:t>Nachfolgend einige Beispiele von einfachen Behauptungen, die im angesprochenen Sinne falsifizierbar sind:</w:t>
      </w:r>
    </w:p>
    <w:p w:rsidR="007B00EA" w:rsidRPr="007B00EA" w:rsidRDefault="007B00EA" w:rsidP="007B00EA">
      <w:pPr>
        <w:spacing w:after="0" w:line="270" w:lineRule="atLeast"/>
        <w:ind w:left="708"/>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1</w:t>
      </w:r>
      <w:r w:rsidRPr="007B00EA">
        <w:rPr>
          <w:rFonts w:ascii="Verdana" w:eastAsia="Times New Roman" w:hAnsi="Verdana" w:cs="Arial"/>
          <w:color w:val="000000"/>
          <w:sz w:val="20"/>
          <w:szCs w:val="20"/>
          <w:lang w:eastAsia="de-DE"/>
        </w:rPr>
        <w:t>. Mittwochs regnet es nie.</w:t>
      </w:r>
    </w:p>
    <w:p w:rsidR="007B00EA" w:rsidRPr="007B00EA" w:rsidRDefault="007B00EA" w:rsidP="007B00EA">
      <w:pPr>
        <w:spacing w:after="0" w:line="270" w:lineRule="atLeast"/>
        <w:ind w:left="708"/>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2</w:t>
      </w:r>
      <w:r w:rsidRPr="007B00EA">
        <w:rPr>
          <w:rFonts w:ascii="Verdana" w:eastAsia="Times New Roman" w:hAnsi="Verdana" w:cs="Arial"/>
          <w:color w:val="000000"/>
          <w:sz w:val="20"/>
          <w:szCs w:val="20"/>
          <w:lang w:eastAsia="de-DE"/>
        </w:rPr>
        <w:t>. Alle Stoffe dehnen sich bei Hitze aus.</w:t>
      </w:r>
    </w:p>
    <w:p w:rsidR="007B00EA" w:rsidRPr="007B00EA" w:rsidRDefault="007B00EA" w:rsidP="007B00EA">
      <w:pPr>
        <w:spacing w:after="0" w:line="270" w:lineRule="atLeast"/>
        <w:ind w:left="708"/>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3</w:t>
      </w:r>
      <w:r w:rsidRPr="007B00EA">
        <w:rPr>
          <w:rFonts w:ascii="Verdana" w:eastAsia="Times New Roman" w:hAnsi="Verdana" w:cs="Arial"/>
          <w:color w:val="000000"/>
          <w:sz w:val="20"/>
          <w:szCs w:val="20"/>
          <w:lang w:eastAsia="de-DE"/>
        </w:rPr>
        <w:t>. Schwere Gegenstände, wie etwa Ziegelsteine, fallen, wenn man sie nahe der Erdoberfläche loslässt und sie auf kein Hindernis treffen, in gerader Linie nach unten.</w:t>
      </w:r>
    </w:p>
    <w:p w:rsidR="007B00EA" w:rsidRPr="007B00EA" w:rsidRDefault="007B00EA" w:rsidP="007B00EA">
      <w:pPr>
        <w:spacing w:after="0" w:line="270" w:lineRule="atLeast"/>
        <w:ind w:left="708"/>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4</w:t>
      </w:r>
      <w:r w:rsidRPr="007B00EA">
        <w:rPr>
          <w:rFonts w:ascii="Verdana" w:eastAsia="Times New Roman" w:hAnsi="Verdana" w:cs="Arial"/>
          <w:color w:val="000000"/>
          <w:sz w:val="20"/>
          <w:szCs w:val="20"/>
          <w:lang w:eastAsia="de-DE"/>
        </w:rPr>
        <w:t>. Wenn ein Lichtstrahl von einem ebenen Spiegel reflektiert wird, ist der Einfallswinkel gleich dem Ausfallswinkel.</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Aussage (1) ist falsifizierbar, weil sie durch die Beobachtung falsifiziert werden kann, dass es an einem Mittwoch regnet. Aussage (2) ist ebenfalls falsifizierbar. Sie kann durch den Beobachtungssatz, dass sich irgendein Stoff x nicht ausgedehnt hat, als er zum Zeitpunkt z erhitzt wurde, falsifiziert werden. Um Aussage (2) zu falsifizieren, könnte man die Eigenschaft von Wasser nahe dem Gefrierpunkt und darüber betrachten. Aussagen (1) und (2) sind also beide falsifizierbar und falsch. Behauptungen (3) und (4) könnten, soweit wir wissen, wahr sein. Aber trotzdem sind sie falsifizierbar im besagten Sinne: Es ist logisch möglich, dass der nächste Ziegelstein, der fallen gelassen wird, nach oben "fällt". Die Behauptung "Der Ziegelstein fällt aufwärts, wenn man ihn loslässt" beinhaltet keinen Widerspruch, obwohl es sein mag, dass eine solche Aussage noch niemals durch Beobachtung bestätigt wurde. In diesem Sinne können Aussagen im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xml:space="preserve"> auch niemals wahr sein, sich aber immer als unwahr herausstellen. Behauptung (4) schließlich ist falsifizierbar, weil es beispielsweise denkbar wäre, dass ein Lichtstrahl, der in einem schrägen Winkel auf einen Spiegel fällt, im rechten Winkel zum Spiegel reflektiert wird. Dies wird niemals eintreffen, wenn das </w:t>
      </w:r>
      <w:hyperlink r:id="rId21" w:anchor="Reflexionsgesetz" w:tgtFrame="_blank" w:tooltip="https://de.wikipedia.org/wiki/Reflexion_(Physik)#Reflexionsgesetz" w:history="1">
        <w:r w:rsidRPr="007B00EA">
          <w:rPr>
            <w:rFonts w:ascii="Verdana" w:eastAsia="Times New Roman" w:hAnsi="Verdana" w:cs="Arial"/>
            <w:color w:val="367614"/>
            <w:sz w:val="20"/>
            <w:szCs w:val="20"/>
            <w:u w:val="single"/>
            <w:lang w:eastAsia="de-DE"/>
          </w:rPr>
          <w:t>Reflexionsgesetz</w:t>
        </w:r>
      </w:hyperlink>
      <w:r w:rsidRPr="007B00EA">
        <w:rPr>
          <w:rFonts w:ascii="Verdana" w:eastAsia="Times New Roman" w:hAnsi="Verdana" w:cs="Arial"/>
          <w:color w:val="000000"/>
          <w:sz w:val="20"/>
          <w:szCs w:val="20"/>
          <w:lang w:eastAsia="de-DE"/>
        </w:rPr>
        <w:t> wahr ist, aber die logische Möglichkeit eines widersprechenden Beobachtungssatzes macht die Aussage falsifizierbar. Die Aussagen (3) und (4) sind falsifizierbar, auch dann, wenn sie wahr sein mögen.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Auch die folgenden Aussagen sind falsifizierbar, auch wenn sie vielleicht nie falsifiziert werden: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5</w:t>
      </w:r>
      <w:r w:rsidRPr="007B00EA">
        <w:rPr>
          <w:rFonts w:ascii="Verdana" w:eastAsia="Times New Roman" w:hAnsi="Verdana" w:cs="Arial"/>
          <w:color w:val="000000"/>
          <w:sz w:val="20"/>
          <w:szCs w:val="20"/>
          <w:lang w:eastAsia="de-DE"/>
        </w:rPr>
        <w:t>. Die in der</w:t>
      </w:r>
      <w:r w:rsidRPr="007B00EA">
        <w:rPr>
          <w:rFonts w:ascii="Verdana" w:eastAsia="Times New Roman" w:hAnsi="Verdana" w:cs="Arial"/>
          <w:color w:val="666666"/>
          <w:sz w:val="20"/>
          <w:szCs w:val="20"/>
          <w:lang w:eastAsia="de-DE"/>
        </w:rPr>
        <w:t> </w:t>
      </w:r>
      <w:proofErr w:type="spellStart"/>
      <w:r w:rsidRPr="007B00EA">
        <w:rPr>
          <w:rFonts w:ascii="Verdana" w:eastAsia="Times New Roman" w:hAnsi="Verdana" w:cs="Arial"/>
          <w:color w:val="0000FF"/>
          <w:sz w:val="20"/>
          <w:szCs w:val="20"/>
          <w:lang w:eastAsia="de-DE"/>
        </w:rPr>
        <w:fldChar w:fldCharType="begin"/>
      </w:r>
      <w:r w:rsidRPr="007B00EA">
        <w:rPr>
          <w:rFonts w:ascii="Verdana" w:eastAsia="Times New Roman" w:hAnsi="Verdana" w:cs="Arial"/>
          <w:color w:val="0000FF"/>
          <w:sz w:val="20"/>
          <w:szCs w:val="20"/>
          <w:lang w:eastAsia="de-DE"/>
        </w:rPr>
        <w:instrText xml:space="preserve"> HYPERLINK "https://www.sapereaudepls.de/einzeldisziplinen/weltformel/stringtheorie/" \o "Stringtheorie" </w:instrText>
      </w:r>
      <w:r w:rsidRPr="007B00EA">
        <w:rPr>
          <w:rFonts w:ascii="Verdana" w:eastAsia="Times New Roman" w:hAnsi="Verdana" w:cs="Arial"/>
          <w:color w:val="0000FF"/>
          <w:sz w:val="20"/>
          <w:szCs w:val="20"/>
          <w:lang w:eastAsia="de-DE"/>
        </w:rPr>
        <w:fldChar w:fldCharType="separate"/>
      </w:r>
      <w:r w:rsidRPr="007B00EA">
        <w:rPr>
          <w:rFonts w:ascii="Verdana" w:eastAsia="Times New Roman" w:hAnsi="Verdana" w:cs="Arial"/>
          <w:color w:val="0000FF"/>
          <w:sz w:val="20"/>
          <w:szCs w:val="20"/>
          <w:u w:val="single"/>
          <w:lang w:eastAsia="de-DE"/>
        </w:rPr>
        <w:t>Stringtheorie</w:t>
      </w:r>
      <w:proofErr w:type="spellEnd"/>
      <w:r w:rsidRPr="007B00EA">
        <w:rPr>
          <w:rFonts w:ascii="Verdana" w:eastAsia="Times New Roman" w:hAnsi="Verdana" w:cs="Arial"/>
          <w:color w:val="0000FF"/>
          <w:sz w:val="20"/>
          <w:szCs w:val="20"/>
          <w:lang w:eastAsia="de-DE"/>
        </w:rPr>
        <w:fldChar w:fldCharType="end"/>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postulierten</w:t>
      </w:r>
      <w:r w:rsidRPr="007B00EA">
        <w:rPr>
          <w:rFonts w:ascii="Verdana" w:eastAsia="Times New Roman" w:hAnsi="Verdana" w:cs="Arial"/>
          <w:color w:val="666666"/>
          <w:sz w:val="20"/>
          <w:szCs w:val="20"/>
          <w:lang w:eastAsia="de-DE"/>
        </w:rPr>
        <w:t> </w:t>
      </w:r>
      <w:hyperlink r:id="rId22" w:tooltip="Strings" w:history="1">
        <w:r w:rsidRPr="007B00EA">
          <w:rPr>
            <w:rFonts w:ascii="Verdana" w:eastAsia="Times New Roman" w:hAnsi="Verdana" w:cs="Arial"/>
            <w:color w:val="0000FF"/>
            <w:sz w:val="20"/>
            <w:szCs w:val="20"/>
            <w:u w:val="single"/>
            <w:lang w:eastAsia="de-DE"/>
          </w:rPr>
          <w:t>Strings</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sind real.</w:t>
      </w:r>
      <w:r w:rsidRPr="007B00EA">
        <w:rPr>
          <w:rFonts w:ascii="Verdana" w:eastAsia="Times New Roman" w:hAnsi="Verdana" w:cs="Arial"/>
          <w:color w:val="666666"/>
          <w:sz w:val="20"/>
          <w:szCs w:val="20"/>
          <w:lang w:eastAsia="de-DE"/>
        </w:rPr>
        <w:br/>
      </w:r>
      <w:r w:rsidRPr="007B00EA">
        <w:rPr>
          <w:rFonts w:ascii="Verdana" w:eastAsia="Times New Roman" w:hAnsi="Verdana" w:cs="Arial"/>
          <w:b/>
          <w:bCs/>
          <w:color w:val="000000"/>
          <w:sz w:val="20"/>
          <w:szCs w:val="20"/>
          <w:lang w:eastAsia="de-DE"/>
        </w:rPr>
        <w:t>6</w:t>
      </w:r>
      <w:r w:rsidRPr="007B00EA">
        <w:rPr>
          <w:rFonts w:ascii="Verdana" w:eastAsia="Times New Roman" w:hAnsi="Verdana" w:cs="Arial"/>
          <w:color w:val="000000"/>
          <w:sz w:val="20"/>
          <w:szCs w:val="20"/>
          <w:lang w:eastAsia="de-DE"/>
        </w:rPr>
        <w:t>. Es gibt exakt 1.000.000.000.000 </w:t>
      </w:r>
      <w:r w:rsidRPr="007B00EA">
        <w:rPr>
          <w:rFonts w:ascii="Verdana" w:eastAsia="Times New Roman" w:hAnsi="Verdana" w:cs="Arial"/>
          <w:color w:val="0000FF"/>
          <w:sz w:val="20"/>
          <w:szCs w:val="20"/>
          <w:lang w:eastAsia="de-DE"/>
        </w:rPr>
        <w:t>Galaxien</w:t>
      </w:r>
      <w:r w:rsidRPr="007B00EA">
        <w:rPr>
          <w:rFonts w:ascii="Verdana" w:eastAsia="Times New Roman" w:hAnsi="Verdana" w:cs="Arial"/>
          <w:color w:val="000000"/>
          <w:sz w:val="20"/>
          <w:szCs w:val="20"/>
          <w:lang w:eastAsia="de-DE"/>
        </w:rPr>
        <w:t> im </w:t>
      </w:r>
      <w:hyperlink r:id="rId23" w:tooltip="Universum" w:history="1">
        <w:r w:rsidRPr="007B00EA">
          <w:rPr>
            <w:rFonts w:ascii="Verdana" w:eastAsia="Times New Roman" w:hAnsi="Verdana" w:cs="Arial"/>
            <w:color w:val="0000FF"/>
            <w:sz w:val="20"/>
            <w:szCs w:val="20"/>
            <w:u w:val="single"/>
            <w:lang w:eastAsia="de-DE"/>
          </w:rPr>
          <w:t>Universum</w:t>
        </w:r>
      </w:hyperlink>
      <w:r w:rsidRPr="007B00EA">
        <w:rPr>
          <w:rFonts w:ascii="Verdana" w:eastAsia="Times New Roman" w:hAnsi="Verdana" w:cs="Arial"/>
          <w:color w:val="0000FF"/>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(5) kann falsifiziert werden, indem experimentell nachgewiesen wird, </w:t>
      </w:r>
      <w:proofErr w:type="spellStart"/>
      <w:r w:rsidRPr="007B00EA">
        <w:rPr>
          <w:rFonts w:ascii="Verdana" w:eastAsia="Times New Roman" w:hAnsi="Verdana" w:cs="Arial"/>
          <w:color w:val="000000"/>
          <w:sz w:val="20"/>
          <w:szCs w:val="20"/>
          <w:lang w:eastAsia="de-DE"/>
        </w:rPr>
        <w:t>dass</w:t>
      </w:r>
      <w:hyperlink r:id="rId24" w:tooltip="Teilchenphysik" w:history="1">
        <w:r w:rsidRPr="007B00EA">
          <w:rPr>
            <w:rFonts w:ascii="Verdana" w:eastAsia="Times New Roman" w:hAnsi="Verdana" w:cs="Arial"/>
            <w:color w:val="0000FF"/>
            <w:sz w:val="20"/>
            <w:szCs w:val="20"/>
            <w:u w:val="single"/>
            <w:lang w:eastAsia="de-DE"/>
          </w:rPr>
          <w:t>Elementarteilchen</w:t>
        </w:r>
        <w:proofErr w:type="spellEnd"/>
      </w:hyperlink>
      <w:r w:rsidRPr="007B00EA">
        <w:rPr>
          <w:rFonts w:ascii="Verdana" w:eastAsia="Times New Roman" w:hAnsi="Verdana" w:cs="Arial"/>
          <w:color w:val="000000"/>
          <w:sz w:val="20"/>
          <w:szCs w:val="20"/>
          <w:lang w:eastAsia="de-DE"/>
        </w:rPr>
        <w:t> aus etwas anderem bestehen als Strings. Ein solches Experiment wäre jedoch mit einem so hohen Energieaufwand verbunden, dass es wohlmöglich niemals durchgeführt werden kann.</w:t>
      </w:r>
      <w:r w:rsidRPr="007B00EA">
        <w:rPr>
          <w:rFonts w:ascii="Arial" w:eastAsia="Times New Roman" w:hAnsi="Arial" w:cs="Arial"/>
          <w:color w:val="666666"/>
          <w:sz w:val="18"/>
          <w:szCs w:val="18"/>
          <w:lang w:eastAsia="de-DE"/>
        </w:rPr>
        <w:t> </w:t>
      </w:r>
      <w:r w:rsidRPr="007B00EA">
        <w:rPr>
          <w:rFonts w:ascii="Verdana" w:eastAsia="Times New Roman" w:hAnsi="Verdana" w:cs="Arial"/>
          <w:color w:val="000000"/>
          <w:sz w:val="20"/>
          <w:szCs w:val="20"/>
          <w:lang w:eastAsia="de-DE"/>
        </w:rPr>
        <w:t xml:space="preserve">Aussage (6) wäre falsifiziert, wenn die Existenz von mindestens einer Billion und einer Galaxie im Universum nachgewiesen wird. Eine solche Falsifikation ist logisch möglich, praktisch mit den heutigen Mitteln aber </w:t>
      </w:r>
      <w:r w:rsidRPr="007B00EA">
        <w:rPr>
          <w:rFonts w:ascii="Verdana" w:eastAsia="Times New Roman" w:hAnsi="Verdana" w:cs="Arial"/>
          <w:color w:val="000000"/>
          <w:sz w:val="20"/>
          <w:szCs w:val="20"/>
          <w:lang w:eastAsia="de-DE"/>
        </w:rPr>
        <w:lastRenderedPageBreak/>
        <w:t>undenkbar, </w:t>
      </w:r>
      <w:r w:rsidRPr="007B00EA">
        <w:rPr>
          <w:rFonts w:ascii="Verdana" w:eastAsia="Times New Roman" w:hAnsi="Verdana" w:cs="Arial"/>
          <w:b/>
          <w:bCs/>
          <w:color w:val="000000"/>
          <w:sz w:val="20"/>
          <w:szCs w:val="20"/>
          <w:lang w:eastAsia="de-DE"/>
        </w:rPr>
        <w:t>Popper unterscheidet dementsprechend  „logische Falsifizierbarkeit“ von „praktischer Falsifizierbarkeit“</w:t>
      </w:r>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Dahingegen sind die folgenden Aussagen (selbst </w:t>
      </w:r>
      <w:hyperlink r:id="rId25" w:tooltip="Logik" w:history="1">
        <w:r w:rsidRPr="007B00EA">
          <w:rPr>
            <w:rFonts w:ascii="Verdana" w:eastAsia="Times New Roman" w:hAnsi="Verdana" w:cs="Arial"/>
            <w:color w:val="0000FF"/>
            <w:sz w:val="20"/>
            <w:szCs w:val="20"/>
            <w:u w:val="single"/>
            <w:lang w:eastAsia="de-DE"/>
          </w:rPr>
          <w:t>logisch</w:t>
        </w:r>
      </w:hyperlink>
      <w:r w:rsidRPr="007B00EA">
        <w:rPr>
          <w:rFonts w:ascii="Verdana" w:eastAsia="Times New Roman" w:hAnsi="Verdana" w:cs="Arial"/>
          <w:color w:val="000000"/>
          <w:sz w:val="20"/>
          <w:szCs w:val="20"/>
          <w:lang w:eastAsia="de-DE"/>
        </w:rPr>
        <w:t>) </w:t>
      </w:r>
      <w:r w:rsidRPr="007B00EA">
        <w:rPr>
          <w:rFonts w:ascii="Verdana" w:eastAsia="Times New Roman" w:hAnsi="Verdana" w:cs="Arial"/>
          <w:b/>
          <w:bCs/>
          <w:color w:val="000000"/>
          <w:sz w:val="20"/>
          <w:szCs w:val="20"/>
          <w:lang w:eastAsia="de-DE"/>
        </w:rPr>
        <w:t>nicht-falsifizierbar</w:t>
      </w:r>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7</w:t>
      </w:r>
      <w:r w:rsidRPr="007B00EA">
        <w:rPr>
          <w:rFonts w:ascii="Verdana" w:eastAsia="Times New Roman" w:hAnsi="Verdana" w:cs="Arial"/>
          <w:color w:val="000000"/>
          <w:sz w:val="20"/>
          <w:szCs w:val="20"/>
          <w:lang w:eastAsia="de-DE"/>
        </w:rPr>
        <w:t>. Entweder es regnet oder es regnet nicht.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8</w:t>
      </w:r>
      <w:r w:rsidRPr="007B00EA">
        <w:rPr>
          <w:rFonts w:ascii="Verdana" w:eastAsia="Times New Roman" w:hAnsi="Verdana" w:cs="Arial"/>
          <w:color w:val="000000"/>
          <w:sz w:val="20"/>
          <w:szCs w:val="20"/>
          <w:lang w:eastAsia="de-DE"/>
        </w:rPr>
        <w:t>. Alle Punkte auf einem euklidischen Kreis befinden sich gleich weit vom Mittelpunkt entfernt.</w:t>
      </w:r>
      <w:r w:rsidRPr="007B00EA">
        <w:rPr>
          <w:rFonts w:ascii="Verdana" w:eastAsia="Times New Roman" w:hAnsi="Verdana" w:cs="Arial"/>
          <w:color w:val="000000"/>
          <w:sz w:val="20"/>
          <w:szCs w:val="20"/>
          <w:lang w:eastAsia="de-DE"/>
        </w:rPr>
        <w:br/>
      </w:r>
      <w:r w:rsidRPr="007B00EA">
        <w:rPr>
          <w:rFonts w:ascii="Verdana" w:eastAsia="Times New Roman" w:hAnsi="Verdana" w:cs="Arial"/>
          <w:b/>
          <w:bCs/>
          <w:color w:val="000000"/>
          <w:sz w:val="20"/>
          <w:szCs w:val="20"/>
          <w:lang w:eastAsia="de-DE"/>
        </w:rPr>
        <w:t>9</w:t>
      </w:r>
      <w:r w:rsidRPr="007B00EA">
        <w:rPr>
          <w:rFonts w:ascii="Verdana" w:eastAsia="Times New Roman" w:hAnsi="Verdana" w:cs="Arial"/>
          <w:color w:val="000000"/>
          <w:sz w:val="20"/>
          <w:szCs w:val="20"/>
          <w:lang w:eastAsia="de-DE"/>
        </w:rPr>
        <w:t>. Es gibt einen außerweltlichen </w:t>
      </w:r>
      <w:hyperlink r:id="rId26" w:tooltip="Deismus" w:history="1">
        <w:r w:rsidRPr="007B00EA">
          <w:rPr>
            <w:rFonts w:ascii="Verdana" w:eastAsia="Times New Roman" w:hAnsi="Verdana" w:cs="Arial"/>
            <w:color w:val="0000FF"/>
            <w:sz w:val="20"/>
            <w:szCs w:val="20"/>
            <w:u w:val="single"/>
            <w:lang w:eastAsia="de-DE"/>
          </w:rPr>
          <w:t>deistischen</w:t>
        </w:r>
      </w:hyperlink>
      <w:r w:rsidRPr="007B00EA">
        <w:rPr>
          <w:rFonts w:ascii="Verdana" w:eastAsia="Times New Roman" w:hAnsi="Verdana" w:cs="Arial"/>
          <w:color w:val="000000"/>
          <w:sz w:val="20"/>
          <w:szCs w:val="20"/>
          <w:lang w:eastAsia="de-DE"/>
        </w:rPr>
        <w:t> Gott.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10</w:t>
      </w:r>
      <w:r w:rsidRPr="007B00EA">
        <w:rPr>
          <w:rFonts w:ascii="Verdana" w:eastAsia="Times New Roman" w:hAnsi="Verdana" w:cs="Arial"/>
          <w:color w:val="000000"/>
          <w:sz w:val="20"/>
          <w:szCs w:val="20"/>
          <w:lang w:eastAsia="de-DE"/>
        </w:rPr>
        <w:t>. Bei Sportwetten kann Glück im Spiel sein.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Kein logisch möglicher Beobachtungssatz könnte die Aussage (7) widerlegen. Sie ist eine Tautologie und</w:t>
      </w:r>
      <w:r w:rsidRPr="007B00EA">
        <w:rPr>
          <w:rFonts w:ascii="Verdana" w:eastAsia="Times New Roman" w:hAnsi="Verdana" w:cs="Arial"/>
          <w:color w:val="666666"/>
          <w:sz w:val="20"/>
          <w:szCs w:val="20"/>
          <w:lang w:eastAsia="de-DE"/>
        </w:rPr>
        <w:t> </w:t>
      </w:r>
      <w:proofErr w:type="spellStart"/>
      <w:r w:rsidRPr="007B00EA">
        <w:rPr>
          <w:rFonts w:ascii="Verdana" w:eastAsia="Times New Roman" w:hAnsi="Verdana" w:cs="Arial"/>
          <w:color w:val="00B350"/>
          <w:sz w:val="20"/>
          <w:szCs w:val="20"/>
          <w:lang w:eastAsia="de-DE"/>
        </w:rPr>
        <w:fldChar w:fldCharType="begin"/>
      </w:r>
      <w:r w:rsidRPr="007B00EA">
        <w:rPr>
          <w:rFonts w:ascii="Verdana" w:eastAsia="Times New Roman" w:hAnsi="Verdana" w:cs="Arial"/>
          <w:color w:val="00B350"/>
          <w:sz w:val="20"/>
          <w:szCs w:val="20"/>
          <w:lang w:eastAsia="de-DE"/>
        </w:rPr>
        <w:instrText xml:space="preserve"> HYPERLINK "https://de.wikipedia.org/wiki/Satz_vom_ausgeschlossenen_Dritten" \o "https://de.wikipedia.org/wiki/Satz_vom_ausgeschlossenen_Dritten" \t "_blank" </w:instrText>
      </w:r>
      <w:r w:rsidRPr="007B00EA">
        <w:rPr>
          <w:rFonts w:ascii="Verdana" w:eastAsia="Times New Roman" w:hAnsi="Verdana" w:cs="Arial"/>
          <w:color w:val="00B350"/>
          <w:sz w:val="20"/>
          <w:szCs w:val="20"/>
          <w:lang w:eastAsia="de-DE"/>
        </w:rPr>
        <w:fldChar w:fldCharType="separate"/>
      </w:r>
      <w:r w:rsidRPr="007B00EA">
        <w:rPr>
          <w:rFonts w:ascii="Verdana" w:eastAsia="Times New Roman" w:hAnsi="Verdana" w:cs="Arial"/>
          <w:i/>
          <w:iCs/>
          <w:color w:val="00B350"/>
          <w:sz w:val="20"/>
          <w:szCs w:val="20"/>
          <w:u w:val="single"/>
          <w:lang w:eastAsia="de-DE"/>
        </w:rPr>
        <w:t>tertium</w:t>
      </w:r>
      <w:proofErr w:type="spellEnd"/>
      <w:r w:rsidRPr="007B00EA">
        <w:rPr>
          <w:rFonts w:ascii="Verdana" w:eastAsia="Times New Roman" w:hAnsi="Verdana" w:cs="Arial"/>
          <w:i/>
          <w:iCs/>
          <w:color w:val="00B350"/>
          <w:sz w:val="20"/>
          <w:szCs w:val="20"/>
          <w:u w:val="single"/>
          <w:lang w:eastAsia="de-DE"/>
        </w:rPr>
        <w:t xml:space="preserve"> non </w:t>
      </w:r>
      <w:proofErr w:type="spellStart"/>
      <w:r w:rsidRPr="007B00EA">
        <w:rPr>
          <w:rFonts w:ascii="Verdana" w:eastAsia="Times New Roman" w:hAnsi="Verdana" w:cs="Arial"/>
          <w:i/>
          <w:iCs/>
          <w:color w:val="00B350"/>
          <w:sz w:val="20"/>
          <w:szCs w:val="20"/>
          <w:u w:val="single"/>
          <w:lang w:eastAsia="de-DE"/>
        </w:rPr>
        <w:t>datur</w:t>
      </w:r>
      <w:proofErr w:type="spellEnd"/>
      <w:r w:rsidRPr="007B00EA">
        <w:rPr>
          <w:rFonts w:ascii="Verdana" w:eastAsia="Times New Roman" w:hAnsi="Verdana" w:cs="Arial"/>
          <w:color w:val="00B350"/>
          <w:sz w:val="20"/>
          <w:szCs w:val="20"/>
          <w:lang w:eastAsia="de-DE"/>
        </w:rPr>
        <w:fldChar w:fldCharType="end"/>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 xml:space="preserve">wahr, wie das Wetter auch immer sein mag. Aussage (8) ist </w:t>
      </w:r>
      <w:proofErr w:type="spellStart"/>
      <w:r w:rsidRPr="007B00EA">
        <w:rPr>
          <w:rFonts w:ascii="Verdana" w:eastAsia="Times New Roman" w:hAnsi="Verdana" w:cs="Arial"/>
          <w:color w:val="000000"/>
          <w:sz w:val="20"/>
          <w:szCs w:val="20"/>
          <w:lang w:eastAsia="de-DE"/>
        </w:rPr>
        <w:t>nowendigerweise</w:t>
      </w:r>
      <w:proofErr w:type="spellEnd"/>
      <w:r w:rsidRPr="007B00EA">
        <w:rPr>
          <w:rFonts w:ascii="Verdana" w:eastAsia="Times New Roman" w:hAnsi="Verdana" w:cs="Arial"/>
          <w:color w:val="000000"/>
          <w:sz w:val="20"/>
          <w:szCs w:val="20"/>
          <w:lang w:eastAsia="de-DE"/>
        </w:rPr>
        <w:t xml:space="preserve"> wahr, weil der euklidische Kreis so definiert ist. Wenn man denkt ein Gegenbeispiel gefunden zu haben, bei dem nicht alle Punkte gleich weit von einem Fixpunkt entfernt liegen, dann handelt es sich schlichtweg nicht um einen euklidischen Kreis. Die Aussage "Alle Junggesellen sind unverheiratet" ist aus demselben Grund qua </w:t>
      </w:r>
      <w:proofErr w:type="spellStart"/>
      <w:r w:rsidRPr="007B00EA">
        <w:rPr>
          <w:rFonts w:ascii="Verdana" w:eastAsia="Times New Roman" w:hAnsi="Verdana" w:cs="Arial"/>
          <w:color w:val="000000"/>
          <w:sz w:val="20"/>
          <w:szCs w:val="20"/>
          <w:lang w:eastAsia="de-DE"/>
        </w:rPr>
        <w:t>definitonem</w:t>
      </w:r>
      <w:proofErr w:type="spellEnd"/>
      <w:r w:rsidRPr="007B00EA">
        <w:rPr>
          <w:rFonts w:ascii="Verdana" w:eastAsia="Times New Roman" w:hAnsi="Verdana" w:cs="Arial"/>
          <w:color w:val="000000"/>
          <w:sz w:val="20"/>
          <w:szCs w:val="20"/>
          <w:lang w:eastAsia="de-DE"/>
        </w:rPr>
        <w:t xml:space="preserve"> nicht </w:t>
      </w:r>
      <w:proofErr w:type="spellStart"/>
      <w:r w:rsidRPr="007B00EA">
        <w:rPr>
          <w:rFonts w:ascii="Verdana" w:eastAsia="Times New Roman" w:hAnsi="Verdana" w:cs="Arial"/>
          <w:color w:val="000000"/>
          <w:sz w:val="20"/>
          <w:szCs w:val="20"/>
          <w:lang w:eastAsia="de-DE"/>
        </w:rPr>
        <w:t>falsifzierbar</w:t>
      </w:r>
      <w:proofErr w:type="spellEnd"/>
      <w:r w:rsidRPr="007B00EA">
        <w:rPr>
          <w:rFonts w:ascii="Verdana" w:eastAsia="Times New Roman" w:hAnsi="Verdana" w:cs="Arial"/>
          <w:color w:val="000000"/>
          <w:sz w:val="20"/>
          <w:szCs w:val="20"/>
          <w:lang w:eastAsia="de-DE"/>
        </w:rPr>
        <w:t>. Aussage (9) kann nicht falsifiziert werden, da Gott als außerhalb unserer Erfahrung liegend definiert wird. Und Aussage (10) ist ein Zitat aus einem Horoskop einer Zeitung. Sie ist ein typisches Beispiel für das Irreführende an Behauptungen von Wahrsagern und</w:t>
      </w:r>
      <w:r w:rsidRPr="007B00EA">
        <w:rPr>
          <w:rFonts w:ascii="Verdana" w:eastAsia="Times New Roman" w:hAnsi="Verdana" w:cs="Arial"/>
          <w:color w:val="666666"/>
          <w:sz w:val="20"/>
          <w:szCs w:val="20"/>
          <w:lang w:eastAsia="de-DE"/>
        </w:rPr>
        <w:t> </w:t>
      </w:r>
      <w:hyperlink r:id="rId27" w:tooltip="Astrologie" w:history="1">
        <w:r w:rsidRPr="007B00EA">
          <w:rPr>
            <w:rFonts w:ascii="Verdana" w:eastAsia="Times New Roman" w:hAnsi="Verdana" w:cs="Arial"/>
            <w:color w:val="0000FF"/>
            <w:sz w:val="20"/>
            <w:szCs w:val="20"/>
            <w:u w:val="single"/>
            <w:lang w:eastAsia="de-DE"/>
          </w:rPr>
          <w:t>Astrologen</w:t>
        </w:r>
      </w:hyperlink>
      <w:r w:rsidRPr="007B00EA">
        <w:rPr>
          <w:rFonts w:ascii="Verdana" w:eastAsia="Times New Roman" w:hAnsi="Verdana" w:cs="Arial"/>
          <w:color w:val="000000"/>
          <w:sz w:val="20"/>
          <w:szCs w:val="20"/>
          <w:lang w:eastAsia="de-DE"/>
        </w:rPr>
        <w:t>. Es läuft darauf hinaus, dem Leser weiszumachen, dass, wenn er heute wettet, er gewinnen könnte. Dies bleibt wahr, ob er nun wettet oder nicht, und auch wenn er tatsächlich wettet, bleibt die Aussage wahr, gleichgültig, ob er dabei gewinnt oder verliert. Sie ist also ebenso wenig falsifizierbar (Vgl.</w:t>
      </w:r>
      <w:r w:rsidRPr="007B00EA">
        <w:rPr>
          <w:rFonts w:ascii="Verdana" w:eastAsia="Times New Roman" w:hAnsi="Verdana" w:cs="Arial"/>
          <w:color w:val="666666"/>
          <w:sz w:val="20"/>
          <w:szCs w:val="20"/>
          <w:lang w:eastAsia="de-DE"/>
        </w:rPr>
        <w:t> </w:t>
      </w:r>
      <w:hyperlink r:id="rId28" w:tooltip="Barnum-Effekt" w:history="1">
        <w:r w:rsidRPr="007B00EA">
          <w:rPr>
            <w:rFonts w:ascii="Verdana" w:eastAsia="Times New Roman" w:hAnsi="Verdana" w:cs="Arial"/>
            <w:color w:val="0000FF"/>
            <w:sz w:val="20"/>
            <w:szCs w:val="20"/>
            <w:u w:val="single"/>
            <w:lang w:eastAsia="de-DE"/>
          </w:rPr>
          <w:t>Barnum-Effekt</w:t>
        </w:r>
      </w:hyperlink>
      <w:r w:rsidRPr="007B00EA">
        <w:rPr>
          <w:rFonts w:ascii="Verdana" w:eastAsia="Times New Roman" w:hAnsi="Verdana" w:cs="Arial"/>
          <w:color w:val="000000"/>
          <w:sz w:val="20"/>
          <w:szCs w:val="20"/>
          <w:lang w:eastAsia="de-DE"/>
        </w:rPr>
        <w:t>).</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2.1. gute empirische Theorien sind falsifizierbar</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Falsifizierbarkeit ist ein Kriterium, um eine Theorie der empirischen Wissenschaften (</w:t>
      </w:r>
      <w:hyperlink r:id="rId29" w:tooltip="Erfahrungswissenschaft" w:history="1">
        <w:r w:rsidRPr="007B00EA">
          <w:rPr>
            <w:rFonts w:ascii="Verdana" w:eastAsia="Times New Roman" w:hAnsi="Verdana" w:cs="Arial"/>
            <w:b/>
            <w:bCs/>
            <w:color w:val="0000FF"/>
            <w:sz w:val="20"/>
            <w:szCs w:val="20"/>
            <w:u w:val="single"/>
            <w:lang w:eastAsia="de-DE"/>
          </w:rPr>
          <w:t>Erfahrungswissenschaften</w:t>
        </w:r>
      </w:hyperlink>
      <w:r w:rsidRPr="007B00EA">
        <w:rPr>
          <w:rFonts w:ascii="Verdana" w:eastAsia="Times New Roman" w:hAnsi="Verdana" w:cs="Arial"/>
          <w:b/>
          <w:bCs/>
          <w:color w:val="000000"/>
          <w:sz w:val="20"/>
          <w:szCs w:val="20"/>
          <w:lang w:eastAsia="de-DE"/>
        </w:rPr>
        <w:t>) von nicht-empirischen Theorien zu unterscheiden</w:t>
      </w:r>
      <w:r w:rsidRPr="007B00EA">
        <w:rPr>
          <w:rFonts w:ascii="Verdana" w:eastAsia="Times New Roman" w:hAnsi="Verdana" w:cs="Arial"/>
          <w:color w:val="000000"/>
          <w:sz w:val="20"/>
          <w:szCs w:val="20"/>
          <w:lang w:eastAsia="de-DE"/>
        </w:rPr>
        <w:t xml:space="preserve">. Zu den nicht-empirischen Theorien </w:t>
      </w:r>
      <w:proofErr w:type="spellStart"/>
      <w:r w:rsidRPr="007B00EA">
        <w:rPr>
          <w:rFonts w:ascii="Verdana" w:eastAsia="Times New Roman" w:hAnsi="Verdana" w:cs="Arial"/>
          <w:color w:val="000000"/>
          <w:sz w:val="20"/>
          <w:szCs w:val="20"/>
          <w:lang w:eastAsia="de-DE"/>
        </w:rPr>
        <w:t>zählen</w:t>
      </w:r>
      <w:hyperlink r:id="rId30" w:tooltip="Metaphysik" w:history="1">
        <w:r w:rsidRPr="007B00EA">
          <w:rPr>
            <w:rFonts w:ascii="Verdana" w:eastAsia="Times New Roman" w:hAnsi="Verdana" w:cs="Arial"/>
            <w:color w:val="0000FF"/>
            <w:sz w:val="20"/>
            <w:szCs w:val="20"/>
            <w:u w:val="single"/>
            <w:lang w:eastAsia="de-DE"/>
          </w:rPr>
          <w:t>Metaphysiken</w:t>
        </w:r>
        <w:proofErr w:type="spellEnd"/>
      </w:hyperlink>
      <w:r w:rsidRPr="007B00EA">
        <w:rPr>
          <w:rFonts w:ascii="Verdana" w:eastAsia="Times New Roman" w:hAnsi="Verdana" w:cs="Arial"/>
          <w:color w:val="000000"/>
          <w:sz w:val="20"/>
          <w:szCs w:val="20"/>
          <w:lang w:eastAsia="de-DE"/>
        </w:rPr>
        <w:t>,</w:t>
      </w:r>
      <w:r w:rsidRPr="007B00EA">
        <w:rPr>
          <w:rFonts w:ascii="Verdana" w:eastAsia="Times New Roman" w:hAnsi="Verdana" w:cs="Arial"/>
          <w:color w:val="666666"/>
          <w:sz w:val="20"/>
          <w:szCs w:val="20"/>
          <w:lang w:eastAsia="de-DE"/>
        </w:rPr>
        <w:t> </w:t>
      </w:r>
      <w:hyperlink r:id="rId31" w:tooltip="Religion" w:history="1">
        <w:r w:rsidRPr="007B00EA">
          <w:rPr>
            <w:rFonts w:ascii="Verdana" w:eastAsia="Times New Roman" w:hAnsi="Verdana" w:cs="Arial"/>
            <w:color w:val="0000FF"/>
            <w:sz w:val="20"/>
            <w:szCs w:val="20"/>
            <w:u w:val="single"/>
            <w:lang w:eastAsia="de-DE"/>
          </w:rPr>
          <w:t>Religionen</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und</w:t>
      </w:r>
      <w:r w:rsidRPr="007B00EA">
        <w:rPr>
          <w:rFonts w:ascii="Verdana" w:eastAsia="Times New Roman" w:hAnsi="Verdana" w:cs="Arial"/>
          <w:color w:val="666666"/>
          <w:sz w:val="20"/>
          <w:szCs w:val="20"/>
          <w:lang w:eastAsia="de-DE"/>
        </w:rPr>
        <w:t> </w:t>
      </w:r>
      <w:hyperlink r:id="rId32" w:tooltip="Pseudowissenschaft" w:history="1">
        <w:r w:rsidRPr="007B00EA">
          <w:rPr>
            <w:rFonts w:ascii="Verdana" w:eastAsia="Times New Roman" w:hAnsi="Verdana" w:cs="Arial"/>
            <w:color w:val="0000FF"/>
            <w:sz w:val="20"/>
            <w:szCs w:val="20"/>
            <w:u w:val="single"/>
            <w:lang w:eastAsia="de-DE"/>
          </w:rPr>
          <w:t>Pseudowissenschaften</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wie die</w:t>
      </w:r>
      <w:r w:rsidRPr="007B00EA">
        <w:rPr>
          <w:rFonts w:ascii="Verdana" w:eastAsia="Times New Roman" w:hAnsi="Verdana" w:cs="Arial"/>
          <w:color w:val="666666"/>
          <w:sz w:val="20"/>
          <w:szCs w:val="20"/>
          <w:lang w:eastAsia="de-DE"/>
        </w:rPr>
        <w:t> </w:t>
      </w:r>
      <w:hyperlink r:id="rId33" w:tooltip="Astrologie" w:history="1">
        <w:r w:rsidRPr="007B00EA">
          <w:rPr>
            <w:rFonts w:ascii="Verdana" w:eastAsia="Times New Roman" w:hAnsi="Verdana" w:cs="Arial"/>
            <w:color w:val="0000FF"/>
            <w:sz w:val="20"/>
            <w:szCs w:val="20"/>
            <w:u w:val="single"/>
            <w:lang w:eastAsia="de-DE"/>
          </w:rPr>
          <w:t>Astrologie</w:t>
        </w:r>
      </w:hyperlink>
      <w:r w:rsidRPr="007B00EA">
        <w:rPr>
          <w:rFonts w:ascii="Verdana" w:eastAsia="Times New Roman" w:hAnsi="Verdana" w:cs="Arial"/>
          <w:color w:val="000000"/>
          <w:sz w:val="20"/>
          <w:szCs w:val="20"/>
          <w:lang w:eastAsia="de-DE"/>
        </w:rPr>
        <w:t>. Aber auch</w:t>
      </w:r>
      <w:r w:rsidRPr="007B00EA">
        <w:rPr>
          <w:rFonts w:ascii="Verdana" w:eastAsia="Times New Roman" w:hAnsi="Verdana" w:cs="Arial"/>
          <w:color w:val="666666"/>
          <w:sz w:val="20"/>
          <w:szCs w:val="20"/>
          <w:lang w:eastAsia="de-DE"/>
        </w:rPr>
        <w:t> </w:t>
      </w:r>
      <w:hyperlink r:id="rId34" w:tooltip="Wissenschaft" w:history="1">
        <w:r w:rsidRPr="007B00EA">
          <w:rPr>
            <w:rFonts w:ascii="Verdana" w:eastAsia="Times New Roman" w:hAnsi="Verdana" w:cs="Arial"/>
            <w:color w:val="0000FF"/>
            <w:sz w:val="20"/>
            <w:szCs w:val="20"/>
            <w:u w:val="single"/>
            <w:lang w:eastAsia="de-DE"/>
          </w:rPr>
          <w:t>wissenschaftliche</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Theorien aus</w:t>
      </w:r>
      <w:r w:rsidRPr="007B00EA">
        <w:rPr>
          <w:rFonts w:ascii="Verdana" w:eastAsia="Times New Roman" w:hAnsi="Verdana" w:cs="Arial"/>
          <w:color w:val="666666"/>
          <w:sz w:val="20"/>
          <w:szCs w:val="20"/>
          <w:lang w:eastAsia="de-DE"/>
        </w:rPr>
        <w:t> </w:t>
      </w:r>
      <w:hyperlink r:id="rId35" w:tooltip="Mathematik" w:history="1">
        <w:r w:rsidRPr="007B00EA">
          <w:rPr>
            <w:rFonts w:ascii="Verdana" w:eastAsia="Times New Roman" w:hAnsi="Verdana" w:cs="Arial"/>
            <w:color w:val="0000FF"/>
            <w:sz w:val="20"/>
            <w:szCs w:val="20"/>
            <w:u w:val="single"/>
            <w:lang w:eastAsia="de-DE"/>
          </w:rPr>
          <w:t>Mathematik</w:t>
        </w:r>
      </w:hyperlink>
      <w:r w:rsidRPr="007B00EA">
        <w:rPr>
          <w:rFonts w:ascii="Verdana" w:eastAsia="Times New Roman" w:hAnsi="Verdana" w:cs="Arial"/>
          <w:color w:val="000000"/>
          <w:sz w:val="20"/>
          <w:szCs w:val="20"/>
          <w:lang w:eastAsia="de-DE"/>
        </w:rPr>
        <w:t>,</w:t>
      </w:r>
      <w:r w:rsidRPr="007B00EA">
        <w:rPr>
          <w:rFonts w:ascii="Verdana" w:eastAsia="Times New Roman" w:hAnsi="Verdana" w:cs="Arial"/>
          <w:color w:val="666666"/>
          <w:sz w:val="20"/>
          <w:szCs w:val="20"/>
          <w:lang w:eastAsia="de-DE"/>
        </w:rPr>
        <w:t> </w:t>
      </w:r>
      <w:hyperlink r:id="rId36" w:tooltip="Logik" w:history="1">
        <w:r w:rsidRPr="007B00EA">
          <w:rPr>
            <w:rFonts w:ascii="Verdana" w:eastAsia="Times New Roman" w:hAnsi="Verdana" w:cs="Arial"/>
            <w:color w:val="0000FF"/>
            <w:sz w:val="20"/>
            <w:szCs w:val="20"/>
            <w:u w:val="single"/>
            <w:lang w:eastAsia="de-DE"/>
          </w:rPr>
          <w:t>Logik</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und</w:t>
      </w:r>
      <w:r w:rsidRPr="007B00EA">
        <w:rPr>
          <w:rFonts w:ascii="Verdana" w:eastAsia="Times New Roman" w:hAnsi="Verdana" w:cs="Arial"/>
          <w:color w:val="666666"/>
          <w:sz w:val="20"/>
          <w:szCs w:val="20"/>
          <w:lang w:eastAsia="de-DE"/>
        </w:rPr>
        <w:t> </w:t>
      </w:r>
      <w:hyperlink r:id="rId37" w:tooltip="Experimentelle Philosophie" w:history="1">
        <w:r w:rsidRPr="007B00EA">
          <w:rPr>
            <w:rFonts w:ascii="Verdana" w:eastAsia="Times New Roman" w:hAnsi="Verdana" w:cs="Arial"/>
            <w:color w:val="0000FF"/>
            <w:sz w:val="20"/>
            <w:szCs w:val="20"/>
            <w:u w:val="single"/>
            <w:lang w:eastAsia="de-DE"/>
          </w:rPr>
          <w:t>nicht-</w:t>
        </w:r>
        <w:proofErr w:type="spellStart"/>
        <w:r w:rsidRPr="007B00EA">
          <w:rPr>
            <w:rFonts w:ascii="Verdana" w:eastAsia="Times New Roman" w:hAnsi="Verdana" w:cs="Arial"/>
            <w:color w:val="0000FF"/>
            <w:sz w:val="20"/>
            <w:szCs w:val="20"/>
            <w:u w:val="single"/>
            <w:lang w:eastAsia="de-DE"/>
          </w:rPr>
          <w:t>experimenteller</w:t>
        </w:r>
      </w:hyperlink>
      <w:hyperlink r:id="rId38" w:tooltip="Philosophie" w:history="1">
        <w:r w:rsidRPr="007B00EA">
          <w:rPr>
            <w:rFonts w:ascii="Verdana" w:eastAsia="Times New Roman" w:hAnsi="Verdana" w:cs="Arial"/>
            <w:color w:val="0000FF"/>
            <w:sz w:val="20"/>
            <w:szCs w:val="20"/>
            <w:u w:val="single"/>
            <w:lang w:eastAsia="de-DE"/>
          </w:rPr>
          <w:t>Philosophie</w:t>
        </w:r>
        <w:proofErr w:type="spellEnd"/>
      </w:hyperlink>
      <w:r w:rsidRPr="007B00EA">
        <w:rPr>
          <w:rFonts w:ascii="Verdana" w:eastAsia="Times New Roman" w:hAnsi="Verdana" w:cs="Arial"/>
          <w:color w:val="000000"/>
          <w:sz w:val="20"/>
          <w:szCs w:val="20"/>
          <w:lang w:eastAsia="de-DE"/>
        </w:rPr>
        <w:t>. Es ist also ein weitverbreiteter Irrglaube, Popper habe die Falsifizierbarkeit als</w:t>
      </w:r>
      <w:r w:rsidRPr="007B00EA">
        <w:rPr>
          <w:rFonts w:ascii="Verdana" w:eastAsia="Times New Roman" w:hAnsi="Verdana" w:cs="Arial"/>
          <w:color w:val="666666"/>
          <w:sz w:val="20"/>
          <w:szCs w:val="20"/>
          <w:lang w:eastAsia="de-DE"/>
        </w:rPr>
        <w:t> </w:t>
      </w:r>
      <w:hyperlink r:id="rId39" w:tooltip="Abgrenzungsproblem" w:history="1">
        <w:r w:rsidRPr="007B00EA">
          <w:rPr>
            <w:rFonts w:ascii="Verdana" w:eastAsia="Times New Roman" w:hAnsi="Verdana" w:cs="Arial"/>
            <w:color w:val="0000FF"/>
            <w:sz w:val="20"/>
            <w:szCs w:val="20"/>
            <w:u w:val="single"/>
            <w:lang w:eastAsia="de-DE"/>
          </w:rPr>
          <w:t>Abgrenzungskriterium</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zwischen wissenschaftlichen und nicht-wissenschaftlichen Theorien vorgeschlagen. Stattdessen schlug Popper das Kriterium des "</w:t>
      </w:r>
      <w:hyperlink r:id="rId40" w:tooltip="Kritikimmunisierung" w:history="1">
        <w:r w:rsidRPr="007B00EA">
          <w:rPr>
            <w:rFonts w:ascii="Verdana" w:eastAsia="Times New Roman" w:hAnsi="Verdana" w:cs="Arial"/>
            <w:color w:val="0000FF"/>
            <w:sz w:val="20"/>
            <w:szCs w:val="20"/>
            <w:u w:val="single"/>
            <w:lang w:eastAsia="de-DE"/>
          </w:rPr>
          <w:t>verschärften Dogmatismus</w:t>
        </w:r>
      </w:hyperlink>
      <w:r w:rsidRPr="007B00EA">
        <w:rPr>
          <w:rFonts w:ascii="Verdana" w:eastAsia="Times New Roman" w:hAnsi="Verdana" w:cs="Arial"/>
          <w:color w:val="000000"/>
          <w:sz w:val="20"/>
          <w:szCs w:val="20"/>
          <w:lang w:eastAsia="de-DE"/>
        </w:rPr>
        <w:t>" vor, um Pseudowissenschaft und Pseudorationalität zu charakterisieren. </w:t>
      </w:r>
      <w:r w:rsidRPr="007B00EA">
        <w:rPr>
          <w:rFonts w:ascii="Verdana" w:eastAsia="Times New Roman" w:hAnsi="Verdana" w:cs="Arial"/>
          <w:b/>
          <w:bCs/>
          <w:color w:val="000000"/>
          <w:sz w:val="20"/>
          <w:szCs w:val="20"/>
          <w:lang w:eastAsia="de-DE"/>
        </w:rPr>
        <w:t>Abgrenzungskriterien erfüllen im Kritischen Empirismus die Aufgabe, bestimmte Bereiche voneinander abzugrenzen, in denen eine bestimmte Form der Kritik wirksam angewendet werden kann</w:t>
      </w:r>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Das Kriterium der Falsifizierbarkeit grenzt wissenschaftliche empirische Theorien von anderen Theorien ab. </w:t>
      </w:r>
      <w:r w:rsidRPr="007B00EA">
        <w:rPr>
          <w:rFonts w:ascii="Verdana" w:eastAsia="Times New Roman" w:hAnsi="Verdana" w:cs="Arial"/>
          <w:b/>
          <w:bCs/>
          <w:color w:val="000000"/>
          <w:sz w:val="20"/>
          <w:szCs w:val="20"/>
          <w:lang w:eastAsia="de-DE"/>
        </w:rPr>
        <w:t>Wenn eine empirische Theorie nicht falsifizierbar ist, lässt sich an ihr kritisieren, dass die Wirklichkeit alle möglichen Eigenschaften besitzen könnte, ohne mit der Theorie im Widerspruch zu stehen</w:t>
      </w:r>
      <w:r w:rsidRPr="007B00EA">
        <w:rPr>
          <w:rFonts w:ascii="Verdana" w:eastAsia="Times New Roman" w:hAnsi="Verdana" w:cs="Arial"/>
          <w:color w:val="000000"/>
          <w:sz w:val="20"/>
          <w:szCs w:val="20"/>
          <w:lang w:eastAsia="de-DE"/>
        </w:rPr>
        <w:t>. Die Theorie wird durch keinen logisch möglichen Verlauf der Dinge widerlegt, was sie</w:t>
      </w:r>
      <w:r w:rsidRPr="007B00EA">
        <w:rPr>
          <w:rFonts w:ascii="Verdana" w:eastAsia="Times New Roman" w:hAnsi="Verdana" w:cs="Arial"/>
          <w:color w:val="666666"/>
          <w:sz w:val="20"/>
          <w:szCs w:val="20"/>
          <w:lang w:eastAsia="de-DE"/>
        </w:rPr>
        <w:t> </w:t>
      </w:r>
      <w:hyperlink r:id="rId41" w:tooltip="Kritikimmunisierung" w:history="1">
        <w:r w:rsidRPr="007B00EA">
          <w:rPr>
            <w:rFonts w:ascii="Verdana" w:eastAsia="Times New Roman" w:hAnsi="Verdana" w:cs="Arial"/>
            <w:color w:val="0000FF"/>
            <w:sz w:val="20"/>
            <w:szCs w:val="20"/>
            <w:u w:val="single"/>
            <w:lang w:eastAsia="de-DE"/>
          </w:rPr>
          <w:t>immun gegen Kritik</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und letztendlich unwissenschaftlich macht. Im Gegensatz zu den Aussagen (1), (2), (3), (4), (5) und (6) teilen uns die Aussagen (7), (8). (9) und (10) nichts über die Erfahrungswirklichkeit mit.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Ein naturwissenschaftliches Gesetz oder eine empirische Theorie sollten uns idealerweise bestimmte Informationen darüber vermitteln, wie sich die Wirklichkeit tatsächlich verhält, wobei (logisch) denkbare Möglichkeiten, wie sie sich verhalten könnte, es aber tatsächlich nicht tut, ausgeschlossen werden sollten. </w:t>
      </w:r>
      <w:r w:rsidRPr="007B00EA">
        <w:rPr>
          <w:rFonts w:ascii="Verdana" w:eastAsia="Times New Roman" w:hAnsi="Verdana" w:cs="Arial"/>
          <w:b/>
          <w:bCs/>
          <w:color w:val="000000"/>
          <w:sz w:val="20"/>
          <w:szCs w:val="20"/>
          <w:lang w:eastAsia="de-DE"/>
        </w:rPr>
        <w:t>Das Gesetz "Alle Planeten bewegen sich auf elliptischen Bahnen um die Sonne" ist insofern wissenschaftlich, als es die Aussage macht, dass sich Planeten auf elliptischen Bahnen bewegen und quadratische oder ovale Umlaufbahnen ausschließt</w:t>
      </w:r>
      <w:r w:rsidRPr="007B00EA">
        <w:rPr>
          <w:rFonts w:ascii="Verdana" w:eastAsia="Times New Roman" w:hAnsi="Verdana" w:cs="Arial"/>
          <w:color w:val="000000"/>
          <w:sz w:val="20"/>
          <w:szCs w:val="20"/>
          <w:lang w:eastAsia="de-DE"/>
        </w:rPr>
        <w:t>. Gerade weil das Gesetz definitive Aussagen über die Umlaufbahnen von Planeten macht, besitzt es einen Informationsgehalt und ist falsifizierbar.</w:t>
      </w:r>
    </w:p>
    <w:p w:rsidR="007B00EA" w:rsidRPr="007B00EA" w:rsidRDefault="007B00EA" w:rsidP="007B00EA">
      <w:pPr>
        <w:spacing w:after="0" w:line="240" w:lineRule="auto"/>
        <w:jc w:val="center"/>
        <w:rPr>
          <w:rFonts w:ascii="Arial" w:eastAsia="Times New Roman" w:hAnsi="Arial" w:cs="Arial"/>
          <w:color w:val="666666"/>
          <w:sz w:val="18"/>
          <w:szCs w:val="18"/>
          <w:lang w:eastAsia="de-DE"/>
        </w:rPr>
      </w:pPr>
      <w:r w:rsidRPr="007B00EA">
        <w:rPr>
          <w:rFonts w:ascii="Bell MT" w:eastAsia="Times New Roman" w:hAnsi="Bell MT" w:cs="Arial"/>
          <w:color w:val="000000"/>
          <w:sz w:val="24"/>
          <w:szCs w:val="24"/>
          <w:lang w:eastAsia="de-DE"/>
        </w:rPr>
        <w:lastRenderedPageBreak/>
        <w:t>„Es ist möglich, dass ich mich blamiere.</w:t>
      </w:r>
    </w:p>
    <w:p w:rsidR="007B00EA" w:rsidRPr="007B00EA" w:rsidRDefault="007B00EA" w:rsidP="007B00EA">
      <w:pPr>
        <w:spacing w:after="0" w:line="240" w:lineRule="auto"/>
        <w:jc w:val="center"/>
        <w:rPr>
          <w:rFonts w:ascii="Arial" w:eastAsia="Times New Roman" w:hAnsi="Arial" w:cs="Arial"/>
          <w:color w:val="666666"/>
          <w:sz w:val="18"/>
          <w:szCs w:val="18"/>
          <w:lang w:eastAsia="de-DE"/>
        </w:rPr>
      </w:pPr>
      <w:r w:rsidRPr="007B00EA">
        <w:rPr>
          <w:rFonts w:ascii="Bell MT" w:eastAsia="Times New Roman" w:hAnsi="Bell MT" w:cs="Arial"/>
          <w:color w:val="000000"/>
          <w:sz w:val="24"/>
          <w:szCs w:val="24"/>
          <w:lang w:eastAsia="de-DE"/>
        </w:rPr>
        <w:t>Indes ist dann immer mit einiger</w:t>
      </w:r>
      <w:r w:rsidRPr="007B00EA">
        <w:rPr>
          <w:rFonts w:ascii="Bell MT" w:eastAsia="Times New Roman" w:hAnsi="Bell MT" w:cs="Arial"/>
          <w:color w:val="666666"/>
          <w:sz w:val="24"/>
          <w:szCs w:val="24"/>
          <w:lang w:eastAsia="de-DE"/>
        </w:rPr>
        <w:t> </w:t>
      </w:r>
      <w:r w:rsidRPr="007B00EA">
        <w:rPr>
          <w:rFonts w:ascii="Bell MT" w:eastAsia="Times New Roman" w:hAnsi="Bell MT" w:cs="Arial"/>
          <w:color w:val="0000FF"/>
          <w:sz w:val="24"/>
          <w:szCs w:val="24"/>
          <w:lang w:eastAsia="de-DE"/>
        </w:rPr>
        <w:t>Dialektik</w:t>
      </w:r>
      <w:r w:rsidRPr="007B00EA">
        <w:rPr>
          <w:rFonts w:ascii="Bell MT" w:eastAsia="Times New Roman" w:hAnsi="Bell MT" w:cs="Arial"/>
          <w:color w:val="666666"/>
          <w:sz w:val="24"/>
          <w:szCs w:val="24"/>
          <w:lang w:eastAsia="de-DE"/>
        </w:rPr>
        <w:t> </w:t>
      </w:r>
      <w:r w:rsidRPr="007B00EA">
        <w:rPr>
          <w:rFonts w:ascii="Bell MT" w:eastAsia="Times New Roman" w:hAnsi="Bell MT" w:cs="Arial"/>
          <w:color w:val="000000"/>
          <w:sz w:val="24"/>
          <w:szCs w:val="24"/>
          <w:lang w:eastAsia="de-DE"/>
        </w:rPr>
        <w:t>wieder zu helfen.</w:t>
      </w:r>
    </w:p>
    <w:p w:rsidR="007B00EA" w:rsidRPr="007B00EA" w:rsidRDefault="007B00EA" w:rsidP="007B00EA">
      <w:pPr>
        <w:spacing w:after="0" w:line="240" w:lineRule="auto"/>
        <w:jc w:val="center"/>
        <w:rPr>
          <w:rFonts w:ascii="Arial" w:eastAsia="Times New Roman" w:hAnsi="Arial" w:cs="Arial"/>
          <w:color w:val="666666"/>
          <w:sz w:val="18"/>
          <w:szCs w:val="18"/>
          <w:lang w:eastAsia="de-DE"/>
        </w:rPr>
      </w:pPr>
      <w:r w:rsidRPr="007B00EA">
        <w:rPr>
          <w:rFonts w:ascii="Bell MT" w:eastAsia="Times New Roman" w:hAnsi="Bell MT" w:cs="Arial"/>
          <w:color w:val="000000"/>
          <w:sz w:val="24"/>
          <w:szCs w:val="24"/>
          <w:lang w:eastAsia="de-DE"/>
        </w:rPr>
        <w:t>Ich habe natürlich</w:t>
      </w:r>
      <w:r w:rsidRPr="007B00EA">
        <w:rPr>
          <w:rFonts w:ascii="Bell MT" w:eastAsia="Times New Roman" w:hAnsi="Bell MT" w:cs="Arial"/>
          <w:color w:val="666666"/>
          <w:sz w:val="24"/>
          <w:szCs w:val="24"/>
          <w:lang w:eastAsia="de-DE"/>
        </w:rPr>
        <w:t> </w:t>
      </w:r>
      <w:r w:rsidRPr="007B00EA">
        <w:rPr>
          <w:rFonts w:ascii="Bell MT" w:eastAsia="Times New Roman" w:hAnsi="Bell MT" w:cs="Arial"/>
          <w:color w:val="000000"/>
          <w:sz w:val="24"/>
          <w:szCs w:val="24"/>
          <w:lang w:eastAsia="de-DE"/>
        </w:rPr>
        <w:t>meine Aufstellungen so gehalten,</w:t>
      </w:r>
    </w:p>
    <w:p w:rsidR="007B00EA" w:rsidRPr="007B00EA" w:rsidRDefault="007B00EA" w:rsidP="007B00EA">
      <w:pPr>
        <w:spacing w:after="0" w:line="240" w:lineRule="auto"/>
        <w:jc w:val="center"/>
        <w:rPr>
          <w:rFonts w:ascii="Arial" w:eastAsia="Times New Roman" w:hAnsi="Arial" w:cs="Arial"/>
          <w:color w:val="666666"/>
          <w:sz w:val="18"/>
          <w:szCs w:val="18"/>
          <w:lang w:eastAsia="de-DE"/>
        </w:rPr>
      </w:pPr>
      <w:r w:rsidRPr="007B00EA">
        <w:rPr>
          <w:rFonts w:ascii="Bell MT" w:eastAsia="Times New Roman" w:hAnsi="Bell MT" w:cs="Arial"/>
          <w:color w:val="000000"/>
          <w:sz w:val="24"/>
          <w:szCs w:val="24"/>
          <w:lang w:eastAsia="de-DE"/>
        </w:rPr>
        <w:t>dass ich im umgekehrten Fall auch recht habe.“</w:t>
      </w:r>
    </w:p>
    <w:p w:rsidR="007B00EA" w:rsidRPr="007B00EA" w:rsidRDefault="007B00EA" w:rsidP="007B00EA">
      <w:pPr>
        <w:spacing w:after="0" w:line="240" w:lineRule="auto"/>
        <w:jc w:val="center"/>
        <w:rPr>
          <w:rFonts w:ascii="Arial" w:eastAsia="Times New Roman" w:hAnsi="Arial" w:cs="Arial"/>
          <w:color w:val="666666"/>
          <w:sz w:val="18"/>
          <w:szCs w:val="18"/>
          <w:lang w:eastAsia="de-DE"/>
        </w:rPr>
      </w:pPr>
      <w:r w:rsidRPr="007B00EA">
        <w:rPr>
          <w:rFonts w:ascii="Bell MT" w:eastAsia="Times New Roman" w:hAnsi="Bell MT" w:cs="Arial"/>
          <w:color w:val="000000"/>
          <w:sz w:val="24"/>
          <w:szCs w:val="24"/>
          <w:lang w:eastAsia="de-DE"/>
        </w:rPr>
        <w:t>- K. Marx, Brief an Engels (1857), MEW 29, 161</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Ein flüchtiger Blick auf einige Gesetze, die als typische Komponenten wissenschaftlicher Theorien betrachtet werden können, zeigt uns, dass sie das Kriterium der Falsifizierbarkeit erfüllen</w:t>
      </w:r>
      <w:r w:rsidRPr="007B00EA">
        <w:rPr>
          <w:rFonts w:ascii="Verdana" w:eastAsia="Times New Roman" w:hAnsi="Verdana" w:cs="Arial"/>
          <w:color w:val="000000"/>
          <w:sz w:val="20"/>
          <w:szCs w:val="20"/>
          <w:lang w:eastAsia="de-DE"/>
        </w:rPr>
        <w:t xml:space="preserve">. Es ist leicht einzusehen, dass Gesetze wie "Gegensätzliche magnetische Monopole ziehen einander an" oder "Wird zu einer Base Säure gegeben, so entstehen Salz und Wasser" falsifizierbar sind. Allerdings lehrt der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dass einige Theorien, nur oberflächlich betrachtet, den Anschein erwecken, die Eigenschaften guter erfahrungswissenschaftlicher Theorien zu besitzen, tatsächlich jedoch nicht falsifizierbar sind und deswegen zurückgewiesen werden sollten. Popper behauptete, dass zumindest einige Lesarten der</w:t>
      </w:r>
      <w:r w:rsidRPr="007B00EA">
        <w:rPr>
          <w:rFonts w:ascii="Verdana" w:eastAsia="Times New Roman" w:hAnsi="Verdana" w:cs="Arial"/>
          <w:color w:val="666666"/>
          <w:sz w:val="20"/>
          <w:szCs w:val="20"/>
          <w:lang w:eastAsia="de-DE"/>
        </w:rPr>
        <w:t> </w:t>
      </w:r>
      <w:hyperlink r:id="rId42" w:tooltip="Marxismus" w:history="1">
        <w:r w:rsidRPr="007B00EA">
          <w:rPr>
            <w:rFonts w:ascii="Verdana" w:eastAsia="Times New Roman" w:hAnsi="Verdana" w:cs="Arial"/>
            <w:color w:val="0000FF"/>
            <w:sz w:val="20"/>
            <w:szCs w:val="20"/>
            <w:u w:val="single"/>
            <w:lang w:eastAsia="de-DE"/>
          </w:rPr>
          <w:t>marxistischen Geschichtstheorie</w:t>
        </w:r>
      </w:hyperlink>
      <w:r w:rsidRPr="007B00EA">
        <w:rPr>
          <w:rFonts w:ascii="Verdana" w:eastAsia="Times New Roman" w:hAnsi="Verdana" w:cs="Arial"/>
          <w:color w:val="000000"/>
          <w:sz w:val="20"/>
          <w:szCs w:val="20"/>
          <w:lang w:eastAsia="de-DE"/>
        </w:rPr>
        <w:t>(Vgl.</w:t>
      </w:r>
      <w:r w:rsidRPr="007B00EA">
        <w:rPr>
          <w:rFonts w:ascii="Verdana" w:eastAsia="Times New Roman" w:hAnsi="Verdana" w:cs="Arial"/>
          <w:color w:val="666666"/>
          <w:sz w:val="20"/>
          <w:szCs w:val="20"/>
          <w:lang w:eastAsia="de-DE"/>
        </w:rPr>
        <w:t> </w:t>
      </w:r>
      <w:hyperlink r:id="rId43" w:tooltip="Historizismus" w:history="1">
        <w:r w:rsidRPr="007B00EA">
          <w:rPr>
            <w:rFonts w:ascii="Verdana" w:eastAsia="Times New Roman" w:hAnsi="Verdana" w:cs="Arial"/>
            <w:color w:val="0000FF"/>
            <w:sz w:val="20"/>
            <w:szCs w:val="20"/>
            <w:u w:val="single"/>
            <w:lang w:eastAsia="de-DE"/>
          </w:rPr>
          <w:t>Historizismus</w:t>
        </w:r>
      </w:hyperlink>
      <w:r w:rsidRPr="007B00EA">
        <w:rPr>
          <w:rFonts w:ascii="Verdana" w:eastAsia="Times New Roman" w:hAnsi="Verdana" w:cs="Arial"/>
          <w:color w:val="000000"/>
          <w:sz w:val="20"/>
          <w:szCs w:val="20"/>
          <w:lang w:eastAsia="de-DE"/>
        </w:rPr>
        <w:t>), der</w:t>
      </w:r>
      <w:r w:rsidRPr="007B00EA">
        <w:rPr>
          <w:rFonts w:ascii="Verdana" w:eastAsia="Times New Roman" w:hAnsi="Verdana" w:cs="Arial"/>
          <w:color w:val="666666"/>
          <w:sz w:val="20"/>
          <w:szCs w:val="20"/>
          <w:lang w:eastAsia="de-DE"/>
        </w:rPr>
        <w:t> </w:t>
      </w:r>
      <w:hyperlink r:id="rId44" w:tooltip="Psychoanalyse" w:history="1">
        <w:r w:rsidRPr="007B00EA">
          <w:rPr>
            <w:rFonts w:ascii="Verdana" w:eastAsia="Times New Roman" w:hAnsi="Verdana" w:cs="Arial"/>
            <w:color w:val="0000FF"/>
            <w:sz w:val="20"/>
            <w:szCs w:val="20"/>
            <w:u w:val="single"/>
            <w:lang w:eastAsia="de-DE"/>
          </w:rPr>
          <w:t>Psychoanalyse</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von</w:t>
      </w:r>
      <w:r w:rsidRPr="007B00EA">
        <w:rPr>
          <w:rFonts w:ascii="Verdana" w:eastAsia="Times New Roman" w:hAnsi="Verdana" w:cs="Arial"/>
          <w:color w:val="666666"/>
          <w:sz w:val="20"/>
          <w:szCs w:val="20"/>
          <w:lang w:eastAsia="de-DE"/>
        </w:rPr>
        <w:t> </w:t>
      </w:r>
      <w:hyperlink r:id="rId45" w:tooltip="Freud, Sigmund" w:history="1">
        <w:r w:rsidRPr="007B00EA">
          <w:rPr>
            <w:rFonts w:ascii="Verdana" w:eastAsia="Times New Roman" w:hAnsi="Verdana" w:cs="Arial"/>
            <w:color w:val="0000FF"/>
            <w:sz w:val="20"/>
            <w:szCs w:val="20"/>
            <w:u w:val="single"/>
            <w:lang w:eastAsia="de-DE"/>
          </w:rPr>
          <w:t>Freud</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 xml:space="preserve">und der Individualpsychologie von Adler an diesem Fehler zu kranken. Dieser Aspekt soll an der folgenden, etwas überzogenen Darstellung der </w:t>
      </w:r>
      <w:proofErr w:type="spellStart"/>
      <w:r w:rsidRPr="007B00EA">
        <w:rPr>
          <w:rFonts w:ascii="Verdana" w:eastAsia="Times New Roman" w:hAnsi="Verdana" w:cs="Arial"/>
          <w:color w:val="000000"/>
          <w:sz w:val="20"/>
          <w:szCs w:val="20"/>
          <w:lang w:eastAsia="de-DE"/>
        </w:rPr>
        <w:t>adlerschen</w:t>
      </w:r>
      <w:proofErr w:type="spellEnd"/>
      <w:r w:rsidRPr="007B00EA">
        <w:rPr>
          <w:rFonts w:ascii="Verdana" w:eastAsia="Times New Roman" w:hAnsi="Verdana" w:cs="Arial"/>
          <w:color w:val="000000"/>
          <w:sz w:val="20"/>
          <w:szCs w:val="20"/>
          <w:lang w:eastAsia="de-DE"/>
        </w:rPr>
        <w:t xml:space="preserve"> Psychologie verdeutlicht werden.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Eine fundamentale Lehre in Adlers Theorie ist die, dass die Motive menschlichen Handelns in Minderwertigkeitsgefühlen zu suchen sind. In unserem Beispiel wir diese Sichtweise durch folgenden Vorfall belegt: Während ein Mann am Ufer eines gefährlichen Flusses steht, stürzt ganz in der Nähe ein Kind ins Wasser. Der Mann springt nun entweder ins Wasser und versucht, das Kind zu retten, oder er tut es nicht. Springt der Mann ins Wasser, dann wird der </w:t>
      </w:r>
      <w:proofErr w:type="spellStart"/>
      <w:r w:rsidRPr="007B00EA">
        <w:rPr>
          <w:rFonts w:ascii="Verdana" w:eastAsia="Times New Roman" w:hAnsi="Verdana" w:cs="Arial"/>
          <w:color w:val="000000"/>
          <w:sz w:val="20"/>
          <w:szCs w:val="20"/>
          <w:lang w:eastAsia="de-DE"/>
        </w:rPr>
        <w:t>Adlerianer</w:t>
      </w:r>
      <w:proofErr w:type="spellEnd"/>
      <w:r w:rsidRPr="007B00EA">
        <w:rPr>
          <w:rFonts w:ascii="Verdana" w:eastAsia="Times New Roman" w:hAnsi="Verdana" w:cs="Arial"/>
          <w:color w:val="000000"/>
          <w:sz w:val="20"/>
          <w:szCs w:val="20"/>
          <w:lang w:eastAsia="de-DE"/>
        </w:rPr>
        <w:t xml:space="preserve"> eine Begründung zur Hand haben, wie dies seine Theorie unterstützt. Der Mann musste offensichtlich sein Gefühl der Minderwertigkeit dadurch überwinden, dass er trotz der Gefahr den Mut dazu aufbringt, ins Wasser zu springen. </w:t>
      </w:r>
      <w:r w:rsidRPr="007B00EA">
        <w:rPr>
          <w:rFonts w:ascii="Verdana" w:eastAsia="Times New Roman" w:hAnsi="Verdana" w:cs="Arial"/>
          <w:b/>
          <w:bCs/>
          <w:color w:val="000000"/>
          <w:sz w:val="20"/>
          <w:szCs w:val="20"/>
          <w:lang w:eastAsia="de-DE"/>
        </w:rPr>
        <w:t xml:space="preserve">Wenn der Mann nicht ins Wasser springt, kann der </w:t>
      </w:r>
      <w:proofErr w:type="spellStart"/>
      <w:r w:rsidRPr="007B00EA">
        <w:rPr>
          <w:rFonts w:ascii="Verdana" w:eastAsia="Times New Roman" w:hAnsi="Verdana" w:cs="Arial"/>
          <w:b/>
          <w:bCs/>
          <w:color w:val="000000"/>
          <w:sz w:val="20"/>
          <w:szCs w:val="20"/>
          <w:lang w:eastAsia="de-DE"/>
        </w:rPr>
        <w:t>Adlerianer</w:t>
      </w:r>
      <w:proofErr w:type="spellEnd"/>
      <w:r w:rsidRPr="007B00EA">
        <w:rPr>
          <w:rFonts w:ascii="Verdana" w:eastAsia="Times New Roman" w:hAnsi="Verdana" w:cs="Arial"/>
          <w:b/>
          <w:bCs/>
          <w:color w:val="000000"/>
          <w:sz w:val="20"/>
          <w:szCs w:val="20"/>
          <w:lang w:eastAsia="de-DE"/>
        </w:rPr>
        <w:t xml:space="preserve"> genauso gut den Anspruch erheben, dass dies ein Beleg für seine Theorie ist</w:t>
      </w:r>
      <w:r w:rsidRPr="007B00EA">
        <w:rPr>
          <w:rFonts w:ascii="Verdana" w:eastAsia="Times New Roman" w:hAnsi="Verdana" w:cs="Arial"/>
          <w:color w:val="000000"/>
          <w:sz w:val="20"/>
          <w:szCs w:val="20"/>
          <w:lang w:eastAsia="de-DE"/>
        </w:rPr>
        <w:t>: Der Mann hat seine Minderwertigkeitsgefühle überwunden, indem er demonstriert, dass er die Stärke und Macht besitzt, gelassen am Ufer stehen zu bleiben, während das Kind ertrinkt.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Wenn diese Karikatur kennzeichnend für die </w:t>
      </w:r>
      <w:proofErr w:type="spellStart"/>
      <w:r w:rsidRPr="007B00EA">
        <w:rPr>
          <w:rFonts w:ascii="Verdana" w:eastAsia="Times New Roman" w:hAnsi="Verdana" w:cs="Arial"/>
          <w:color w:val="000000"/>
          <w:sz w:val="20"/>
          <w:szCs w:val="20"/>
          <w:lang w:eastAsia="de-DE"/>
        </w:rPr>
        <w:t>adlersche</w:t>
      </w:r>
      <w:proofErr w:type="spellEnd"/>
      <w:r w:rsidRPr="007B00EA">
        <w:rPr>
          <w:rFonts w:ascii="Verdana" w:eastAsia="Times New Roman" w:hAnsi="Verdana" w:cs="Arial"/>
          <w:color w:val="000000"/>
          <w:sz w:val="20"/>
          <w:szCs w:val="20"/>
          <w:lang w:eastAsia="de-DE"/>
        </w:rPr>
        <w:t xml:space="preserve"> Theorie ist, dann ist diese Theorie nicht falsifizierbar. </w:t>
      </w:r>
      <w:r w:rsidRPr="007B00EA">
        <w:rPr>
          <w:rFonts w:ascii="Verdana" w:eastAsia="Times New Roman" w:hAnsi="Verdana" w:cs="Arial"/>
          <w:b/>
          <w:bCs/>
          <w:color w:val="000000"/>
          <w:sz w:val="20"/>
          <w:szCs w:val="20"/>
          <w:lang w:eastAsia="de-DE"/>
        </w:rPr>
        <w:t>Sie ist mit jeder Art menschlichen Verhaltens vereinbar, und gerade deswegen sagt sie über menschliches Verhalten überhaupt nichts aus</w:t>
      </w:r>
      <w:r w:rsidRPr="007B00EA">
        <w:rPr>
          <w:rFonts w:ascii="Verdana" w:eastAsia="Times New Roman" w:hAnsi="Verdana" w:cs="Arial"/>
          <w:color w:val="000000"/>
          <w:sz w:val="20"/>
          <w:szCs w:val="20"/>
          <w:lang w:eastAsia="de-DE"/>
        </w:rPr>
        <w:t>. Gewiss, bevor Adlers Theorie aus diesen Gründen zurückgewiesen wird, wäre es notwendig, statt eines Zerrbildes die näheren Einzelheiten der Theorie zu untersuchen. Aber es gibt eine Menge von soziologischen, psychologischen und theologischen Theorien, die den Verdacht aufkommen lassen, dass sie mit dem Anspruch, alles erklären zu wollen, eben gar nichts erklären. Die Existenz eines liebenden Gottes und das Eintreffen irgendeiner Katastrophe können in Einklang gebracht werden, wenn die Katastrophe so interpretiert wird, dass sie uns geschickt wird, um uns auf die Probe zu stellen oder uns zu bestrafen - was sich eben gerade in der entsprechenden Situation anbietet (Vgl. </w:t>
      </w:r>
      <w:proofErr w:type="spellStart"/>
      <w:r w:rsidRPr="007B00EA">
        <w:rPr>
          <w:rFonts w:ascii="Verdana" w:eastAsia="Times New Roman" w:hAnsi="Verdana" w:cs="Arial"/>
          <w:color w:val="0000FF"/>
          <w:sz w:val="20"/>
          <w:szCs w:val="20"/>
          <w:lang w:eastAsia="de-DE"/>
        </w:rPr>
        <w:fldChar w:fldCharType="begin"/>
      </w:r>
      <w:r w:rsidRPr="007B00EA">
        <w:rPr>
          <w:rFonts w:ascii="Verdana" w:eastAsia="Times New Roman" w:hAnsi="Verdana" w:cs="Arial"/>
          <w:color w:val="0000FF"/>
          <w:sz w:val="20"/>
          <w:szCs w:val="20"/>
          <w:lang w:eastAsia="de-DE"/>
        </w:rPr>
        <w:instrText xml:space="preserve"> HYPERLINK "https://www.sapereaudepls.de/was-darf-ich-hoffen/glaubenskritik/theodizee/" \o "Theodizee" </w:instrText>
      </w:r>
      <w:r w:rsidRPr="007B00EA">
        <w:rPr>
          <w:rFonts w:ascii="Verdana" w:eastAsia="Times New Roman" w:hAnsi="Verdana" w:cs="Arial"/>
          <w:color w:val="0000FF"/>
          <w:sz w:val="20"/>
          <w:szCs w:val="20"/>
          <w:lang w:eastAsia="de-DE"/>
        </w:rPr>
        <w:fldChar w:fldCharType="separate"/>
      </w:r>
      <w:r w:rsidRPr="007B00EA">
        <w:rPr>
          <w:rFonts w:ascii="Verdana" w:eastAsia="Times New Roman" w:hAnsi="Verdana" w:cs="Arial"/>
          <w:color w:val="0000FF"/>
          <w:sz w:val="20"/>
          <w:szCs w:val="20"/>
          <w:u w:val="single"/>
          <w:lang w:eastAsia="de-DE"/>
        </w:rPr>
        <w:t>Theodizeeproblem</w:t>
      </w:r>
      <w:proofErr w:type="spellEnd"/>
      <w:r w:rsidRPr="007B00EA">
        <w:rPr>
          <w:rFonts w:ascii="Verdana" w:eastAsia="Times New Roman" w:hAnsi="Verdana" w:cs="Arial"/>
          <w:color w:val="0000FF"/>
          <w:sz w:val="20"/>
          <w:szCs w:val="20"/>
          <w:lang w:eastAsia="de-DE"/>
        </w:rPr>
        <w:fldChar w:fldCharType="end"/>
      </w:r>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Ein weiteres Beispiel für eine kritikimmune psychologische Theorie ist dieses </w:t>
      </w:r>
      <w:proofErr w:type="spellStart"/>
      <w:r w:rsidRPr="007B00EA">
        <w:rPr>
          <w:rFonts w:ascii="Verdana" w:eastAsia="Times New Roman" w:hAnsi="Verdana" w:cs="Arial"/>
          <w:color w:val="000000"/>
          <w:sz w:val="20"/>
          <w:szCs w:val="20"/>
          <w:lang w:eastAsia="de-DE"/>
        </w:rPr>
        <w:t>hier:"Alle</w:t>
      </w:r>
      <w:proofErr w:type="spellEnd"/>
      <w:r w:rsidRPr="007B00EA">
        <w:rPr>
          <w:rFonts w:ascii="Verdana" w:eastAsia="Times New Roman" w:hAnsi="Verdana" w:cs="Arial"/>
          <w:color w:val="000000"/>
          <w:sz w:val="20"/>
          <w:szCs w:val="20"/>
          <w:lang w:eastAsia="de-DE"/>
        </w:rPr>
        <w:t xml:space="preserve"> menschlichen Handlungen werden ausschließlich in</w:t>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FF"/>
          <w:sz w:val="20"/>
          <w:szCs w:val="20"/>
          <w:lang w:eastAsia="de-DE"/>
        </w:rPr>
        <w:t>egoistischem</w:t>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Interesse unternommen und die, die scheinbar nicht egoistisch sind, werden in der egoistischen Absicht unternommen, nicht egoistisch zu erscheinen." </w:t>
      </w:r>
      <w:r w:rsidRPr="007B00EA">
        <w:rPr>
          <w:rFonts w:ascii="Verdana" w:eastAsia="Times New Roman" w:hAnsi="Verdana" w:cs="Arial"/>
          <w:b/>
          <w:bCs/>
          <w:color w:val="000000"/>
          <w:sz w:val="20"/>
          <w:szCs w:val="20"/>
          <w:lang w:eastAsia="de-DE"/>
        </w:rPr>
        <w:t>Die Verknüpfung der beiden Halbsätze schließt die Beschreibung einer menschlichen Handlung, die dieser Theorie widerspricht, logisch aus</w:t>
      </w:r>
      <w:r w:rsidRPr="007B00EA">
        <w:rPr>
          <w:rFonts w:ascii="Verdana" w:eastAsia="Times New Roman" w:hAnsi="Verdana" w:cs="Arial"/>
          <w:color w:val="000000"/>
          <w:sz w:val="20"/>
          <w:szCs w:val="20"/>
          <w:lang w:eastAsia="de-DE"/>
        </w:rPr>
        <w:t>. Auch nach einem weiteren</w:t>
      </w:r>
      <w:r w:rsidRPr="007B00EA">
        <w:rPr>
          <w:rFonts w:ascii="Arial" w:eastAsia="Times New Roman" w:hAnsi="Arial" w:cs="Arial"/>
          <w:color w:val="666666"/>
          <w:sz w:val="18"/>
          <w:szCs w:val="18"/>
          <w:lang w:eastAsia="de-DE"/>
        </w:rPr>
        <w:t> </w:t>
      </w:r>
      <w:r w:rsidRPr="007B00EA">
        <w:rPr>
          <w:rFonts w:ascii="Verdana" w:eastAsia="Times New Roman" w:hAnsi="Verdana" w:cs="Arial"/>
          <w:color w:val="000000"/>
          <w:sz w:val="20"/>
          <w:szCs w:val="20"/>
          <w:lang w:eastAsia="de-DE"/>
        </w:rPr>
        <w:t xml:space="preserve">Weg, die Vorstellung eines liebenden Gottes gegen Kritik zu immunisieren, muss man nicht lange suchen: Wenn etwas Gutes in der  Welt passiert und beispielsweise Kinder von schlimmen Krankheiten geheilt werden, führen religiöse Menschen dies gerne auf Gott zurück. </w:t>
      </w:r>
      <w:r w:rsidRPr="007B00EA">
        <w:rPr>
          <w:rFonts w:ascii="Verdana" w:eastAsia="Times New Roman" w:hAnsi="Verdana" w:cs="Arial"/>
          <w:color w:val="000000"/>
          <w:sz w:val="20"/>
          <w:szCs w:val="20"/>
          <w:lang w:eastAsia="de-DE"/>
        </w:rPr>
        <w:lastRenderedPageBreak/>
        <w:t>Geschieht aber etwas Schreckliches in der Welt, so sind "die Wege des Herrn" plötzlich "unergründlich".</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2.2. bessere empirische Theorie sind falsifizierbarer</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Für den Fall konkurrierender Theorien kann man nach </w:t>
      </w:r>
      <w:proofErr w:type="spellStart"/>
      <w:r w:rsidRPr="007B00EA">
        <w:rPr>
          <w:rFonts w:ascii="Verdana" w:eastAsia="Times New Roman" w:hAnsi="Verdana" w:cs="Arial"/>
          <w:color w:val="000000"/>
          <w:sz w:val="20"/>
          <w:szCs w:val="20"/>
          <w:lang w:eastAsia="de-DE"/>
        </w:rPr>
        <w:t>Popper</w:t>
      </w:r>
      <w:hyperlink r:id="rId46" w:tooltip="Falsifizierbarkeitsgrade" w:history="1">
        <w:r w:rsidRPr="007B00EA">
          <w:rPr>
            <w:rFonts w:ascii="Verdana" w:eastAsia="Times New Roman" w:hAnsi="Verdana" w:cs="Arial"/>
            <w:color w:val="0000FF"/>
            <w:sz w:val="20"/>
            <w:szCs w:val="20"/>
            <w:u w:val="single"/>
            <w:lang w:eastAsia="de-DE"/>
          </w:rPr>
          <w:t>Falsifizierbarkeitsgrade</w:t>
        </w:r>
        <w:proofErr w:type="spellEnd"/>
      </w:hyperlink>
      <w:r w:rsidRPr="007B00EA">
        <w:rPr>
          <w:rFonts w:ascii="Verdana" w:eastAsia="Times New Roman" w:hAnsi="Verdana" w:cs="Arial"/>
          <w:color w:val="000000"/>
          <w:sz w:val="20"/>
          <w:szCs w:val="20"/>
          <w:lang w:eastAsia="de-DE"/>
        </w:rPr>
        <w:t> ermitteln, um deren Qualität zu vergleichen. </w:t>
      </w:r>
      <w:r w:rsidRPr="007B00EA">
        <w:rPr>
          <w:rFonts w:ascii="Verdana" w:eastAsia="Times New Roman" w:hAnsi="Verdana" w:cs="Arial"/>
          <w:b/>
          <w:bCs/>
          <w:color w:val="000000"/>
          <w:sz w:val="20"/>
          <w:szCs w:val="20"/>
          <w:lang w:eastAsia="de-DE"/>
        </w:rPr>
        <w:t>Dabei ist die Qualität einer Theorie umso höher, je höher ihr empirischer Gehalt bzw. Falsifizierbarkeitsgrad ist</w:t>
      </w:r>
      <w:r w:rsidRPr="007B00EA">
        <w:rPr>
          <w:rFonts w:ascii="Verdana" w:eastAsia="Times New Roman" w:hAnsi="Verdana" w:cs="Arial"/>
          <w:color w:val="000000"/>
          <w:sz w:val="20"/>
          <w:szCs w:val="20"/>
          <w:lang w:eastAsia="de-DE"/>
        </w:rPr>
        <w:t>. Popper entwickelt zwei Methoden, um einen Falsifizierbarkeitsvergleich für Theorien durchzuführen: </w:t>
      </w:r>
      <w:hyperlink r:id="rId47" w:tooltip="Falsifizierbarkeitsgrade" w:history="1">
        <w:r w:rsidRPr="007B00EA">
          <w:rPr>
            <w:rFonts w:ascii="Verdana" w:eastAsia="Times New Roman" w:hAnsi="Verdana" w:cs="Arial"/>
            <w:color w:val="0000FF"/>
            <w:sz w:val="20"/>
            <w:szCs w:val="20"/>
            <w:u w:val="single"/>
            <w:lang w:eastAsia="de-DE"/>
          </w:rPr>
          <w:t>Den Vergleich aufgrund eines Teilklassenverhältnisses und den Dimensionsvergleich</w:t>
        </w:r>
      </w:hyperlink>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Je umfassender die Ansprüche einer Theorie sind, desto tendenziell größer ist die Zahl möglicher Gelegenheiten, um nachzuweisen, dass sich die Welt in Wirklichkeit nicht so</w:t>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verhält, wie es die Theorie besagt. </w:t>
      </w:r>
      <w:r w:rsidRPr="007B00EA">
        <w:rPr>
          <w:rFonts w:ascii="Verdana" w:eastAsia="Times New Roman" w:hAnsi="Verdana" w:cs="Arial"/>
          <w:b/>
          <w:bCs/>
          <w:color w:val="000000"/>
          <w:sz w:val="20"/>
          <w:szCs w:val="20"/>
          <w:lang w:eastAsia="de-DE"/>
        </w:rPr>
        <w:t>Eine sehr gute Theorie ist eine Theorie, die umfassende Aussagen über die Welt macht, die folglich in hohem Maße falsifizierbar ist und die stets einer Falsifizierung standhält</w:t>
      </w:r>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Was damit gemeint ist, soll mithilfe eines einfachen Beispiels veranschaulicht werden. Betrachten wir die beiden folgenden Gesetze:</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(a)</w:t>
      </w:r>
      <w:r w:rsidRPr="007B00EA">
        <w:rPr>
          <w:rFonts w:ascii="Verdana" w:eastAsia="Times New Roman" w:hAnsi="Verdana" w:cs="Arial"/>
          <w:color w:val="000000"/>
          <w:sz w:val="20"/>
          <w:szCs w:val="20"/>
          <w:lang w:eastAsia="de-DE"/>
        </w:rPr>
        <w:t> Der Mars bewegt sich auf einer elliptischen Bahn um die Sonne.</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(b)</w:t>
      </w:r>
      <w:r w:rsidRPr="007B00EA">
        <w:rPr>
          <w:rFonts w:ascii="Verdana" w:eastAsia="Times New Roman" w:hAnsi="Verdana" w:cs="Arial"/>
          <w:color w:val="000000"/>
          <w:sz w:val="20"/>
          <w:szCs w:val="20"/>
          <w:lang w:eastAsia="de-DE"/>
        </w:rPr>
        <w:t> Alle Planeten bewegen sich auf einer elliptischen Bahn um ihre jeweilige Sonne.</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Es bestehen wohl keine Zweifel, dass (b) als ein Stück wissenschaftliche Erkenntnis einen höheren Stellenwert hat als (a)</w:t>
      </w:r>
      <w:r w:rsidRPr="007B00EA">
        <w:rPr>
          <w:rFonts w:ascii="Verdana" w:eastAsia="Times New Roman" w:hAnsi="Verdana" w:cs="Arial"/>
          <w:color w:val="000000"/>
          <w:sz w:val="20"/>
          <w:szCs w:val="20"/>
          <w:lang w:eastAsia="de-DE"/>
        </w:rPr>
        <w:t>. Gesetz (b) umfasst Gesetz (a) und geht darüber hinaus. Gesetz (b), das vorgezogen werden muss, ist falsifizierbarer als (a). Wenn Beobachtungen vom Mars Gesetz (a) falsifizieren würden, dann würde sie auch Gesetz (b) falsifizieren. Jegliche Falsifikation von (a) würde eine Falsifikation von (b) bedeuten, jedoch nicht umgekehrt. Ebenso sind Beobachtungsaussagen bezüglich der Umlaufbahnen von Venus, Jupiter etc., die (b) falsifizieren, für (a) irrelevant.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Wenn wir in Anlehnung an Popper diejenige Menge von Beobachtungsaussagen, die dazu dienen könnten, ein Gesetz oder eine Theorie zu falsifizieren, </w:t>
      </w:r>
      <w:proofErr w:type="spellStart"/>
      <w:r w:rsidRPr="007B00EA">
        <w:rPr>
          <w:rFonts w:ascii="Verdana" w:eastAsia="Times New Roman" w:hAnsi="Verdana" w:cs="Arial"/>
          <w:color w:val="000000"/>
          <w:sz w:val="20"/>
          <w:szCs w:val="20"/>
          <w:lang w:eastAsia="de-DE"/>
        </w:rPr>
        <w:t>als</w:t>
      </w:r>
      <w:r w:rsidRPr="007B00EA">
        <w:rPr>
          <w:rFonts w:ascii="Verdana" w:eastAsia="Times New Roman" w:hAnsi="Verdana" w:cs="Arial"/>
          <w:b/>
          <w:bCs/>
          <w:color w:val="000000"/>
          <w:sz w:val="20"/>
          <w:szCs w:val="20"/>
          <w:lang w:eastAsia="de-DE"/>
        </w:rPr>
        <w:t>Falsifikationsmöglichkeiten</w:t>
      </w:r>
      <w:proofErr w:type="spellEnd"/>
      <w:r w:rsidRPr="007B00EA">
        <w:rPr>
          <w:rFonts w:ascii="Verdana" w:eastAsia="Times New Roman" w:hAnsi="Verdana" w:cs="Arial"/>
          <w:color w:val="000000"/>
          <w:sz w:val="20"/>
          <w:szCs w:val="20"/>
          <w:lang w:eastAsia="de-DE"/>
        </w:rPr>
        <w:t> dieses Gesetzes oder dieser Theorie bezeichnen, dann können wir sagen, dass die Falsifikationsmöglichkeiten von (a) eine Teilmenge der Falsifikationsmöglichkeiten von (b) sind. Gesetz (b) ist falsifizierbarer als Gesetz (a), was gleichzeitig bedeutet, dass es das umfassendere und somit das bessere Gesetz ist.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Ein weniger künstliches Beispiel bezieht sich auf das Verhältnis zwischen Keplers und Newtons Theorien des</w:t>
      </w:r>
      <w:r w:rsidRPr="007B00EA">
        <w:rPr>
          <w:rFonts w:ascii="Verdana" w:eastAsia="Times New Roman" w:hAnsi="Verdana" w:cs="Arial"/>
          <w:color w:val="666666"/>
          <w:sz w:val="20"/>
          <w:szCs w:val="20"/>
          <w:lang w:eastAsia="de-DE"/>
        </w:rPr>
        <w:t> </w:t>
      </w:r>
      <w:hyperlink r:id="rId48" w:tooltip="Sonnensystem" w:history="1">
        <w:r w:rsidRPr="007B00EA">
          <w:rPr>
            <w:rFonts w:ascii="Verdana" w:eastAsia="Times New Roman" w:hAnsi="Verdana" w:cs="Arial"/>
            <w:color w:val="0000FF"/>
            <w:sz w:val="20"/>
            <w:szCs w:val="20"/>
            <w:u w:val="single"/>
            <w:lang w:eastAsia="de-DE"/>
          </w:rPr>
          <w:t>Sonnensystems</w:t>
        </w:r>
      </w:hyperlink>
      <w:r w:rsidRPr="007B00EA">
        <w:rPr>
          <w:rFonts w:ascii="Verdana" w:eastAsia="Times New Roman" w:hAnsi="Verdana" w:cs="Arial"/>
          <w:color w:val="000000"/>
          <w:sz w:val="20"/>
          <w:szCs w:val="20"/>
          <w:lang w:eastAsia="de-DE"/>
        </w:rPr>
        <w:t>. Als Theorie von Kepler bezeichnen wir seine drei Gesetze der Planetenbewegungen. Falsifikationsmöglichkeiten dieser Theorie bestehen aus einer Menge von Aussagen zu den Planetenpositionen in Bezug zur</w:t>
      </w:r>
      <w:r w:rsidRPr="007B00EA">
        <w:rPr>
          <w:rFonts w:ascii="Verdana" w:eastAsia="Times New Roman" w:hAnsi="Verdana" w:cs="Arial"/>
          <w:color w:val="666666"/>
          <w:sz w:val="20"/>
          <w:szCs w:val="20"/>
          <w:lang w:eastAsia="de-DE"/>
        </w:rPr>
        <w:t> </w:t>
      </w:r>
      <w:hyperlink r:id="rId49" w:tooltip="Sonne" w:history="1">
        <w:r w:rsidRPr="007B00EA">
          <w:rPr>
            <w:rFonts w:ascii="Verdana" w:eastAsia="Times New Roman" w:hAnsi="Verdana" w:cs="Arial"/>
            <w:color w:val="0000FF"/>
            <w:sz w:val="20"/>
            <w:szCs w:val="20"/>
            <w:u w:val="single"/>
            <w:lang w:eastAsia="de-DE"/>
          </w:rPr>
          <w:t>Sonne</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zu bestimmten Zeiten. </w:t>
      </w:r>
      <w:r w:rsidRPr="007B00EA">
        <w:rPr>
          <w:rFonts w:ascii="Verdana" w:eastAsia="Times New Roman" w:hAnsi="Verdana" w:cs="Arial"/>
          <w:b/>
          <w:bCs/>
          <w:color w:val="000000"/>
          <w:sz w:val="20"/>
          <w:szCs w:val="20"/>
          <w:lang w:eastAsia="de-DE"/>
        </w:rPr>
        <w:t xml:space="preserve">Die Theorie von Newton verdrängte als eine umfassendere und damit bessere Theorie die Theorie </w:t>
      </w:r>
      <w:proofErr w:type="spellStart"/>
      <w:r w:rsidRPr="007B00EA">
        <w:rPr>
          <w:rFonts w:ascii="Verdana" w:eastAsia="Times New Roman" w:hAnsi="Verdana" w:cs="Arial"/>
          <w:b/>
          <w:bCs/>
          <w:color w:val="000000"/>
          <w:sz w:val="20"/>
          <w:szCs w:val="20"/>
          <w:lang w:eastAsia="de-DE"/>
        </w:rPr>
        <w:t>Keplers</w:t>
      </w:r>
      <w:r w:rsidRPr="007B00EA">
        <w:rPr>
          <w:rFonts w:ascii="Verdana" w:eastAsia="Times New Roman" w:hAnsi="Verdana" w:cs="Arial"/>
          <w:color w:val="000000"/>
          <w:sz w:val="20"/>
          <w:szCs w:val="20"/>
          <w:lang w:eastAsia="de-DE"/>
        </w:rPr>
        <w:t>:</w:t>
      </w:r>
      <w:r w:rsidRPr="007B00EA">
        <w:rPr>
          <w:rFonts w:ascii="Verdana" w:eastAsia="Times New Roman" w:hAnsi="Verdana" w:cs="Arial"/>
          <w:b/>
          <w:bCs/>
          <w:color w:val="000000"/>
          <w:sz w:val="20"/>
          <w:szCs w:val="20"/>
          <w:lang w:eastAsia="de-DE"/>
        </w:rPr>
        <w:t>Sie</w:t>
      </w:r>
      <w:proofErr w:type="spellEnd"/>
      <w:r w:rsidRPr="007B00EA">
        <w:rPr>
          <w:rFonts w:ascii="Verdana" w:eastAsia="Times New Roman" w:hAnsi="Verdana" w:cs="Arial"/>
          <w:b/>
          <w:bCs/>
          <w:color w:val="000000"/>
          <w:sz w:val="20"/>
          <w:szCs w:val="20"/>
          <w:lang w:eastAsia="de-DE"/>
        </w:rPr>
        <w:t xml:space="preserve"> besteht aus Newtons Bewegungsgesetzen sowie seinem Gravitationsgesetz</w:t>
      </w:r>
      <w:r w:rsidRPr="007B00EA">
        <w:rPr>
          <w:rFonts w:ascii="Verdana" w:eastAsia="Times New Roman" w:hAnsi="Verdana" w:cs="Arial"/>
          <w:color w:val="000000"/>
          <w:sz w:val="20"/>
          <w:szCs w:val="20"/>
          <w:lang w:eastAsia="de-DE"/>
        </w:rPr>
        <w:t xml:space="preserve">. Letzteres macht die Aussage, dass sich zwei Körper im Universum gegenseitig mit einer Kraft anziehen, die umgekehrt proportional zu dem Quadrat ihres Abstandes ist. Falsifikationsmöglichkeiten der </w:t>
      </w:r>
      <w:proofErr w:type="spellStart"/>
      <w:r w:rsidRPr="007B00EA">
        <w:rPr>
          <w:rFonts w:ascii="Verdana" w:eastAsia="Times New Roman" w:hAnsi="Verdana" w:cs="Arial"/>
          <w:color w:val="000000"/>
          <w:sz w:val="20"/>
          <w:szCs w:val="20"/>
          <w:lang w:eastAsia="de-DE"/>
        </w:rPr>
        <w:t>newtonschen</w:t>
      </w:r>
      <w:proofErr w:type="spellEnd"/>
      <w:r w:rsidRPr="007B00EA">
        <w:rPr>
          <w:rFonts w:ascii="Verdana" w:eastAsia="Times New Roman" w:hAnsi="Verdana" w:cs="Arial"/>
          <w:color w:val="000000"/>
          <w:sz w:val="20"/>
          <w:szCs w:val="20"/>
          <w:lang w:eastAsia="de-DE"/>
        </w:rPr>
        <w:t xml:space="preserve"> Theorie stellten zum Beispiel die Menge von Aussagen über Planetenpositionen zu bestimmten Zeiten dar. Aber es gibt eine Vielzahl weiterer Falsifikations-möglichkeiten, wie zum Beispiel Falsifikationen, die sich auf das Verhalten fallender Körper und auf Pendelbewegungen beziehen oder auf den Zusammenhang zwischen der Flut und dem Stand der Sonne und des Mondes. Es gibt weitaus mehr Möglichkeiten, die Theorie von Newton zu falsifizieren als die </w:t>
      </w:r>
      <w:proofErr w:type="spellStart"/>
      <w:r w:rsidRPr="007B00EA">
        <w:rPr>
          <w:rFonts w:ascii="Verdana" w:eastAsia="Times New Roman" w:hAnsi="Verdana" w:cs="Arial"/>
          <w:color w:val="000000"/>
          <w:sz w:val="20"/>
          <w:szCs w:val="20"/>
          <w:lang w:eastAsia="de-DE"/>
        </w:rPr>
        <w:t>keplersche</w:t>
      </w:r>
      <w:proofErr w:type="spellEnd"/>
      <w:r w:rsidRPr="007B00EA">
        <w:rPr>
          <w:rFonts w:ascii="Verdana" w:eastAsia="Times New Roman" w:hAnsi="Verdana" w:cs="Arial"/>
          <w:color w:val="000000"/>
          <w:sz w:val="20"/>
          <w:szCs w:val="20"/>
          <w:lang w:eastAsia="de-DE"/>
        </w:rPr>
        <w:t xml:space="preserve">. Und trotzdem konnte sich die </w:t>
      </w:r>
      <w:proofErr w:type="spellStart"/>
      <w:r w:rsidRPr="007B00EA">
        <w:rPr>
          <w:rFonts w:ascii="Verdana" w:eastAsia="Times New Roman" w:hAnsi="Verdana" w:cs="Arial"/>
          <w:color w:val="000000"/>
          <w:sz w:val="20"/>
          <w:szCs w:val="20"/>
          <w:lang w:eastAsia="de-DE"/>
        </w:rPr>
        <w:t>newtonsche</w:t>
      </w:r>
      <w:proofErr w:type="spellEnd"/>
      <w:r w:rsidRPr="007B00EA">
        <w:rPr>
          <w:rFonts w:ascii="Verdana" w:eastAsia="Times New Roman" w:hAnsi="Verdana" w:cs="Arial"/>
          <w:color w:val="000000"/>
          <w:sz w:val="20"/>
          <w:szCs w:val="20"/>
          <w:lang w:eastAsia="de-DE"/>
        </w:rPr>
        <w:t xml:space="preserve"> Theorie den Falsifikationsversuchen widersetzen und damit ihre Überlegenheit über die </w:t>
      </w:r>
      <w:proofErr w:type="spellStart"/>
      <w:r w:rsidRPr="007B00EA">
        <w:rPr>
          <w:rFonts w:ascii="Verdana" w:eastAsia="Times New Roman" w:hAnsi="Verdana" w:cs="Arial"/>
          <w:color w:val="000000"/>
          <w:sz w:val="20"/>
          <w:szCs w:val="20"/>
          <w:lang w:eastAsia="de-DE"/>
        </w:rPr>
        <w:t>keplersche</w:t>
      </w:r>
      <w:proofErr w:type="spellEnd"/>
      <w:r w:rsidRPr="007B00EA">
        <w:rPr>
          <w:rFonts w:ascii="Verdana" w:eastAsia="Times New Roman" w:hAnsi="Verdana" w:cs="Arial"/>
          <w:color w:val="000000"/>
          <w:sz w:val="20"/>
          <w:szCs w:val="20"/>
          <w:lang w:eastAsia="de-DE"/>
        </w:rPr>
        <w:t xml:space="preserve"> Theorie beweisen.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In unserer heutigen Zeit finden wir eine ganz ähnliche Situation bei </w:t>
      </w:r>
      <w:proofErr w:type="spellStart"/>
      <w:r w:rsidRPr="007B00EA">
        <w:rPr>
          <w:rFonts w:ascii="Verdana" w:eastAsia="Times New Roman" w:hAnsi="Verdana" w:cs="Arial"/>
          <w:color w:val="000000"/>
          <w:sz w:val="20"/>
          <w:szCs w:val="20"/>
          <w:lang w:eastAsia="de-DE"/>
        </w:rPr>
        <w:t>der</w:t>
      </w:r>
      <w:r w:rsidRPr="007B00EA">
        <w:rPr>
          <w:rFonts w:ascii="Verdana" w:eastAsia="Times New Roman" w:hAnsi="Verdana" w:cs="Arial"/>
          <w:b/>
          <w:bCs/>
          <w:color w:val="000000"/>
          <w:sz w:val="20"/>
          <w:szCs w:val="20"/>
          <w:lang w:eastAsia="de-DE"/>
        </w:rPr>
        <w:t>Vereinheitlichung</w:t>
      </w:r>
      <w:proofErr w:type="spellEnd"/>
      <w:r w:rsidRPr="007B00EA">
        <w:rPr>
          <w:rFonts w:ascii="Verdana" w:eastAsia="Times New Roman" w:hAnsi="Verdana" w:cs="Arial"/>
          <w:b/>
          <w:bCs/>
          <w:color w:val="000000"/>
          <w:sz w:val="20"/>
          <w:szCs w:val="20"/>
          <w:lang w:eastAsia="de-DE"/>
        </w:rPr>
        <w:t xml:space="preserve"> der</w:t>
      </w:r>
      <w:r w:rsidRPr="007B00EA">
        <w:rPr>
          <w:rFonts w:ascii="Verdana" w:eastAsia="Times New Roman" w:hAnsi="Verdana" w:cs="Arial"/>
          <w:color w:val="666666"/>
          <w:sz w:val="20"/>
          <w:szCs w:val="20"/>
          <w:lang w:eastAsia="de-DE"/>
        </w:rPr>
        <w:t> </w:t>
      </w:r>
      <w:hyperlink r:id="rId50" w:tooltip="Grundkräfte" w:history="1">
        <w:r w:rsidRPr="007B00EA">
          <w:rPr>
            <w:rFonts w:ascii="Verdana" w:eastAsia="Times New Roman" w:hAnsi="Verdana" w:cs="Arial"/>
            <w:b/>
            <w:bCs/>
            <w:color w:val="0000FF"/>
            <w:sz w:val="20"/>
            <w:szCs w:val="20"/>
            <w:u w:val="single"/>
            <w:lang w:eastAsia="de-DE"/>
          </w:rPr>
          <w:t>4 Grundkräfte</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wieder: Die Theorie der</w:t>
      </w:r>
      <w:r w:rsidRPr="007B00EA">
        <w:rPr>
          <w:rFonts w:ascii="Verdana" w:eastAsia="Times New Roman" w:hAnsi="Verdana" w:cs="Arial"/>
          <w:color w:val="666666"/>
          <w:sz w:val="20"/>
          <w:szCs w:val="20"/>
          <w:lang w:eastAsia="de-DE"/>
        </w:rPr>
        <w:t> </w:t>
      </w:r>
      <w:hyperlink r:id="rId51" w:tooltip="Grundkräfte" w:history="1">
        <w:r w:rsidRPr="007B00EA">
          <w:rPr>
            <w:rFonts w:ascii="Verdana" w:eastAsia="Times New Roman" w:hAnsi="Verdana" w:cs="Arial"/>
            <w:color w:val="0000FF"/>
            <w:sz w:val="20"/>
            <w:szCs w:val="20"/>
            <w:u w:val="single"/>
            <w:lang w:eastAsia="de-DE"/>
          </w:rPr>
          <w:t>schwachen Wechselwirkung</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erklärt Phänomene wie den Teilchenzerfall über intermediäre Vektorbosonen. Mit der</w:t>
      </w:r>
      <w:r w:rsidRPr="007B00EA">
        <w:rPr>
          <w:rFonts w:ascii="Verdana" w:eastAsia="Times New Roman" w:hAnsi="Verdana" w:cs="Arial"/>
          <w:color w:val="666666"/>
          <w:sz w:val="20"/>
          <w:szCs w:val="20"/>
          <w:lang w:eastAsia="de-DE"/>
        </w:rPr>
        <w:t> </w:t>
      </w:r>
      <w:hyperlink r:id="rId52" w:tooltip="Elektroschwache Kraft" w:history="1">
        <w:r w:rsidRPr="007B00EA">
          <w:rPr>
            <w:rFonts w:ascii="Verdana" w:eastAsia="Times New Roman" w:hAnsi="Verdana" w:cs="Arial"/>
            <w:color w:val="0000FF"/>
            <w:sz w:val="20"/>
            <w:szCs w:val="20"/>
            <w:u w:val="single"/>
            <w:lang w:eastAsia="de-DE"/>
          </w:rPr>
          <w:t>elektroschwachen Kraft</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 xml:space="preserve">beschreiben wir alle Phänomene der </w:t>
      </w:r>
      <w:r w:rsidRPr="007B00EA">
        <w:rPr>
          <w:rFonts w:ascii="Verdana" w:eastAsia="Times New Roman" w:hAnsi="Verdana" w:cs="Arial"/>
          <w:color w:val="000000"/>
          <w:sz w:val="20"/>
          <w:szCs w:val="20"/>
          <w:lang w:eastAsia="de-DE"/>
        </w:rPr>
        <w:lastRenderedPageBreak/>
        <w:t>schwachen Wechselwirkung plus die der elektromagnetischen Wechselwirkung. Die neueste Theorie auf diesem Feld ist die sogenannte </w:t>
      </w:r>
      <w:hyperlink r:id="rId53" w:tooltip="GUT" w:history="1">
        <w:r w:rsidRPr="007B00EA">
          <w:rPr>
            <w:rFonts w:ascii="Verdana" w:eastAsia="Times New Roman" w:hAnsi="Verdana" w:cs="Arial"/>
            <w:color w:val="0000FF"/>
            <w:sz w:val="20"/>
            <w:szCs w:val="20"/>
            <w:u w:val="single"/>
            <w:lang w:eastAsia="de-DE"/>
          </w:rPr>
          <w:t>GUT-Theorie</w:t>
        </w:r>
      </w:hyperlink>
      <w:r w:rsidRPr="007B00EA">
        <w:rPr>
          <w:rFonts w:ascii="Verdana" w:eastAsia="Times New Roman" w:hAnsi="Verdana" w:cs="Arial"/>
          <w:color w:val="000000"/>
          <w:sz w:val="20"/>
          <w:szCs w:val="20"/>
          <w:lang w:eastAsia="de-DE"/>
        </w:rPr>
        <w:t>, die die schwache, die starke und die elektromagnetischen Kraft vereint und alle von ihnen beschriebenen Phänomene erklärt. Sie ist umfassender als die ihr vorhergegangenen Theorien und in diesem Sinne auch "besser".</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Derzeit forscht man übrigens intensiv an einer sogenannten "</w:t>
      </w:r>
      <w:hyperlink r:id="rId54" w:tooltip="Quantengravitation" w:history="1">
        <w:r w:rsidRPr="007B00EA">
          <w:rPr>
            <w:rFonts w:ascii="Verdana" w:eastAsia="Times New Roman" w:hAnsi="Verdana" w:cs="Arial"/>
            <w:color w:val="0000FF"/>
            <w:sz w:val="20"/>
            <w:szCs w:val="20"/>
            <w:u w:val="single"/>
            <w:lang w:eastAsia="de-DE"/>
          </w:rPr>
          <w:t>Quantengravitationstheorie</w:t>
        </w:r>
      </w:hyperlink>
      <w:r w:rsidRPr="007B00EA">
        <w:rPr>
          <w:rFonts w:ascii="Verdana" w:eastAsia="Times New Roman" w:hAnsi="Verdana" w:cs="Arial"/>
          <w:color w:val="000000"/>
          <w:sz w:val="20"/>
          <w:szCs w:val="20"/>
          <w:lang w:eastAsia="de-DE"/>
        </w:rPr>
        <w:t xml:space="preserve">", die die bisher erwähnten Kräfte mit der durch </w:t>
      </w:r>
      <w:proofErr w:type="spellStart"/>
      <w:r w:rsidRPr="007B00EA">
        <w:rPr>
          <w:rFonts w:ascii="Verdana" w:eastAsia="Times New Roman" w:hAnsi="Verdana" w:cs="Arial"/>
          <w:color w:val="000000"/>
          <w:sz w:val="20"/>
          <w:szCs w:val="20"/>
          <w:lang w:eastAsia="de-DE"/>
        </w:rPr>
        <w:t>die</w:t>
      </w:r>
      <w:hyperlink r:id="rId55" w:tooltip="Allgemeine Relativitätstheorie" w:history="1">
        <w:r w:rsidRPr="007B00EA">
          <w:rPr>
            <w:rFonts w:ascii="Verdana" w:eastAsia="Times New Roman" w:hAnsi="Verdana" w:cs="Arial"/>
            <w:color w:val="0000FF"/>
            <w:sz w:val="20"/>
            <w:szCs w:val="20"/>
            <w:u w:val="single"/>
            <w:lang w:eastAsia="de-DE"/>
          </w:rPr>
          <w:t>Allgemeine</w:t>
        </w:r>
        <w:proofErr w:type="spellEnd"/>
        <w:r w:rsidRPr="007B00EA">
          <w:rPr>
            <w:rFonts w:ascii="Verdana" w:eastAsia="Times New Roman" w:hAnsi="Verdana" w:cs="Arial"/>
            <w:color w:val="0000FF"/>
            <w:sz w:val="20"/>
            <w:szCs w:val="20"/>
            <w:u w:val="single"/>
            <w:lang w:eastAsia="de-DE"/>
          </w:rPr>
          <w:t xml:space="preserve"> Relativitätstheorie</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beschriebene</w:t>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FF"/>
          <w:sz w:val="20"/>
          <w:szCs w:val="20"/>
          <w:lang w:eastAsia="de-DE"/>
        </w:rPr>
        <w:t>Gravitationskraft</w:t>
      </w:r>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 xml:space="preserve">zusammenfügen soll. Die derzeit heißesten Anwärter für eine Quantengravitationstheorie sind </w:t>
      </w:r>
      <w:proofErr w:type="spellStart"/>
      <w:r w:rsidRPr="007B00EA">
        <w:rPr>
          <w:rFonts w:ascii="Verdana" w:eastAsia="Times New Roman" w:hAnsi="Verdana" w:cs="Arial"/>
          <w:color w:val="000000"/>
          <w:sz w:val="20"/>
          <w:szCs w:val="20"/>
          <w:lang w:eastAsia="de-DE"/>
        </w:rPr>
        <w:t>die</w:t>
      </w:r>
      <w:hyperlink r:id="rId56" w:tooltip="Stringtheorie" w:history="1">
        <w:r w:rsidRPr="007B00EA">
          <w:rPr>
            <w:rFonts w:ascii="Verdana" w:eastAsia="Times New Roman" w:hAnsi="Verdana" w:cs="Arial"/>
            <w:color w:val="0000FF"/>
            <w:sz w:val="20"/>
            <w:szCs w:val="20"/>
            <w:u w:val="single"/>
            <w:lang w:eastAsia="de-DE"/>
          </w:rPr>
          <w:t>Stringtheorie</w:t>
        </w:r>
        <w:proofErr w:type="spellEnd"/>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und die</w:t>
      </w:r>
      <w:r w:rsidRPr="007B00EA">
        <w:rPr>
          <w:rFonts w:ascii="Verdana" w:eastAsia="Times New Roman" w:hAnsi="Verdana" w:cs="Arial"/>
          <w:color w:val="666666"/>
          <w:sz w:val="20"/>
          <w:szCs w:val="20"/>
          <w:lang w:eastAsia="de-DE"/>
        </w:rPr>
        <w:t> </w:t>
      </w:r>
      <w:hyperlink r:id="rId57" w:tooltip="Loop-Quantengravitation" w:history="1">
        <w:r w:rsidRPr="007B00EA">
          <w:rPr>
            <w:rFonts w:ascii="Verdana" w:eastAsia="Times New Roman" w:hAnsi="Verdana" w:cs="Arial"/>
            <w:color w:val="0000FF"/>
            <w:sz w:val="20"/>
            <w:szCs w:val="20"/>
            <w:u w:val="single"/>
            <w:lang w:eastAsia="de-DE"/>
          </w:rPr>
          <w:t>Schleifenquantengravitationstheorie</w:t>
        </w:r>
      </w:hyperlink>
      <w:r w:rsidRPr="007B00EA">
        <w:rPr>
          <w:rFonts w:ascii="Verdana" w:eastAsia="Times New Roman" w:hAnsi="Verdana" w:cs="Arial"/>
          <w:color w:val="000000"/>
          <w:sz w:val="20"/>
          <w:szCs w:val="20"/>
          <w:lang w:eastAsia="de-DE"/>
        </w:rPr>
        <w:t>. Bei diesen macht sich wie gesagt aber folgendes Problem breit: Einerseits umfassen sie mehr Phänomene als ihre Vorgängertheorien, andererseits  lassen sie aber keinen Beobachtungssatz zu, der sie widerlegen könnte, sie sind also </w:t>
      </w:r>
      <w:r w:rsidRPr="007B00EA">
        <w:rPr>
          <w:rFonts w:ascii="Verdana" w:eastAsia="Times New Roman" w:hAnsi="Verdana" w:cs="Arial"/>
          <w:b/>
          <w:bCs/>
          <w:color w:val="000000"/>
          <w:sz w:val="20"/>
          <w:szCs w:val="20"/>
          <w:lang w:eastAsia="de-DE"/>
        </w:rPr>
        <w:t>nicht </w:t>
      </w:r>
      <w:r w:rsidRPr="007B00EA">
        <w:rPr>
          <w:rFonts w:ascii="Verdana" w:eastAsia="Times New Roman" w:hAnsi="Verdana" w:cs="Arial"/>
          <w:b/>
          <w:bCs/>
          <w:i/>
          <w:iCs/>
          <w:color w:val="000000"/>
          <w:sz w:val="20"/>
          <w:szCs w:val="20"/>
          <w:lang w:eastAsia="de-DE"/>
        </w:rPr>
        <w:t>praktisch-falsifizierbar</w:t>
      </w:r>
      <w:r w:rsidRPr="007B00EA">
        <w:rPr>
          <w:rFonts w:ascii="Verdana" w:eastAsia="Times New Roman" w:hAnsi="Verdana" w:cs="Arial"/>
          <w:color w:val="000000"/>
          <w:sz w:val="20"/>
          <w:szCs w:val="20"/>
          <w:lang w:eastAsia="de-DE"/>
        </w:rPr>
        <w:t>. Das mag paradox erscheinen, wenn man bedenkt, dass mit dem Umfang einer Theorie tendenziell auch deren Falsifizierbarkeitsgrad zunimmt, liegt aber daran, dass die in der String- und Schleifenquantengravitationstheorie postulierten</w:t>
      </w:r>
      <w:r w:rsidRPr="007B00EA">
        <w:rPr>
          <w:rFonts w:ascii="Verdana" w:eastAsia="Times New Roman" w:hAnsi="Verdana" w:cs="Arial"/>
          <w:color w:val="666666"/>
          <w:sz w:val="20"/>
          <w:szCs w:val="20"/>
          <w:lang w:eastAsia="de-DE"/>
        </w:rPr>
        <w:t> </w:t>
      </w:r>
      <w:hyperlink r:id="rId58" w:tooltip="Entität" w:history="1">
        <w:r w:rsidRPr="007B00EA">
          <w:rPr>
            <w:rFonts w:ascii="Verdana" w:eastAsia="Times New Roman" w:hAnsi="Verdana" w:cs="Arial"/>
            <w:color w:val="0000FF"/>
            <w:sz w:val="20"/>
            <w:szCs w:val="20"/>
            <w:u w:val="single"/>
            <w:lang w:eastAsia="de-DE"/>
          </w:rPr>
          <w:t>Entitäten</w:t>
        </w:r>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 xml:space="preserve">so klein sind, dass selbst die </w:t>
      </w:r>
      <w:proofErr w:type="spellStart"/>
      <w:r w:rsidRPr="007B00EA">
        <w:rPr>
          <w:rFonts w:ascii="Verdana" w:eastAsia="Times New Roman" w:hAnsi="Verdana" w:cs="Arial"/>
          <w:color w:val="000000"/>
          <w:sz w:val="20"/>
          <w:szCs w:val="20"/>
          <w:lang w:eastAsia="de-DE"/>
        </w:rPr>
        <w:t>leistungsstärksten</w:t>
      </w:r>
      <w:hyperlink r:id="rId59" w:tooltip="Teilchenbeschleuniger" w:history="1">
        <w:r w:rsidRPr="007B00EA">
          <w:rPr>
            <w:rFonts w:ascii="Verdana" w:eastAsia="Times New Roman" w:hAnsi="Verdana" w:cs="Arial"/>
            <w:color w:val="0000FF"/>
            <w:sz w:val="20"/>
            <w:szCs w:val="20"/>
            <w:u w:val="single"/>
            <w:lang w:eastAsia="de-DE"/>
          </w:rPr>
          <w:t>Teilchenbeschleuniger</w:t>
        </w:r>
        <w:proofErr w:type="spellEnd"/>
      </w:hyperlink>
      <w:r w:rsidRPr="007B00EA">
        <w:rPr>
          <w:rFonts w:ascii="Verdana" w:eastAsia="Times New Roman" w:hAnsi="Verdana" w:cs="Arial"/>
          <w:color w:val="666666"/>
          <w:sz w:val="20"/>
          <w:szCs w:val="20"/>
          <w:lang w:eastAsia="de-DE"/>
        </w:rPr>
        <w:t> </w:t>
      </w:r>
      <w:r w:rsidRPr="007B00EA">
        <w:rPr>
          <w:rFonts w:ascii="Verdana" w:eastAsia="Times New Roman" w:hAnsi="Verdana" w:cs="Arial"/>
          <w:color w:val="000000"/>
          <w:sz w:val="20"/>
          <w:szCs w:val="20"/>
          <w:lang w:eastAsia="de-DE"/>
        </w:rPr>
        <w:t>wie der LHC sie nicht detektieren können.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Doch zurück zum eigentlichen Thema. Hoch falsifizierbare Theorien sollen weniger falsifizierbaren vorgezogen werden, vorausgesetzt, sie werde nicht tatsächlich falsifiziert. Diese Voraussetzung ist für den </w:t>
      </w:r>
      <w:proofErr w:type="spellStart"/>
      <w:r w:rsidRPr="007B00EA">
        <w:rPr>
          <w:rFonts w:ascii="Verdana" w:eastAsia="Times New Roman" w:hAnsi="Verdana" w:cs="Arial"/>
          <w:color w:val="000000"/>
          <w:sz w:val="20"/>
          <w:szCs w:val="20"/>
          <w:lang w:eastAsia="de-DE"/>
        </w:rPr>
        <w:t>Falsifikationisten</w:t>
      </w:r>
      <w:proofErr w:type="spellEnd"/>
      <w:r w:rsidRPr="007B00EA">
        <w:rPr>
          <w:rFonts w:ascii="Verdana" w:eastAsia="Times New Roman" w:hAnsi="Verdana" w:cs="Arial"/>
          <w:color w:val="000000"/>
          <w:sz w:val="20"/>
          <w:szCs w:val="20"/>
          <w:lang w:eastAsia="de-DE"/>
        </w:rPr>
        <w:t xml:space="preserve"> entscheidend. Theorien, die falsifiziert werden, müssen grundsätzlich zurückgewiesen </w:t>
      </w:r>
      <w:proofErr w:type="spellStart"/>
      <w:r w:rsidRPr="007B00EA">
        <w:rPr>
          <w:rFonts w:ascii="Verdana" w:eastAsia="Times New Roman" w:hAnsi="Verdana" w:cs="Arial"/>
          <w:color w:val="000000"/>
          <w:sz w:val="20"/>
          <w:szCs w:val="20"/>
          <w:lang w:eastAsia="de-DE"/>
        </w:rPr>
        <w:t>werden.</w:t>
      </w:r>
      <w:r w:rsidRPr="007B00EA">
        <w:rPr>
          <w:rFonts w:ascii="Verdana" w:eastAsia="Times New Roman" w:hAnsi="Verdana" w:cs="Arial"/>
          <w:b/>
          <w:bCs/>
          <w:color w:val="000000"/>
          <w:sz w:val="20"/>
          <w:szCs w:val="20"/>
          <w:lang w:eastAsia="de-DE"/>
        </w:rPr>
        <w:t>Wissenschaft</w:t>
      </w:r>
      <w:proofErr w:type="spellEnd"/>
      <w:r w:rsidRPr="007B00EA">
        <w:rPr>
          <w:rFonts w:ascii="Verdana" w:eastAsia="Times New Roman" w:hAnsi="Verdana" w:cs="Arial"/>
          <w:b/>
          <w:bCs/>
          <w:color w:val="000000"/>
          <w:sz w:val="20"/>
          <w:szCs w:val="20"/>
          <w:lang w:eastAsia="de-DE"/>
        </w:rPr>
        <w:t xml:space="preserve"> besteht darin, hoch falsifizierbare Hypothesen vorzuschlagen sowie hartnäckig und bewusst zu versuchen, sie zu falsifizieren</w:t>
      </w:r>
      <w:r w:rsidRPr="007B00EA">
        <w:rPr>
          <w:rFonts w:ascii="Verdana" w:eastAsia="Times New Roman" w:hAnsi="Verdana" w:cs="Arial"/>
          <w:color w:val="000000"/>
          <w:sz w:val="20"/>
          <w:szCs w:val="20"/>
          <w:lang w:eastAsia="de-DE"/>
        </w:rPr>
        <w:t>. Um Popper zu zitieren:</w:t>
      </w:r>
    </w:p>
    <w:p w:rsidR="007B00EA" w:rsidRPr="007B00EA" w:rsidRDefault="007B00EA" w:rsidP="007B00EA">
      <w:pPr>
        <w:spacing w:after="0" w:line="270" w:lineRule="atLeast"/>
        <w:jc w:val="center"/>
        <w:rPr>
          <w:rFonts w:ascii="Arial" w:eastAsia="Times New Roman" w:hAnsi="Arial" w:cs="Arial"/>
          <w:color w:val="666666"/>
          <w:sz w:val="18"/>
          <w:szCs w:val="18"/>
          <w:lang w:eastAsia="de-DE"/>
        </w:rPr>
      </w:pPr>
      <w:r w:rsidRPr="007B00EA">
        <w:rPr>
          <w:rFonts w:ascii="Bell MT" w:eastAsia="Times New Roman" w:hAnsi="Bell MT" w:cs="Arial"/>
          <w:color w:val="000000"/>
          <w:sz w:val="24"/>
          <w:szCs w:val="24"/>
          <w:lang w:eastAsia="de-DE"/>
        </w:rPr>
        <w:t xml:space="preserve">"Ich will daher gerne zugebe, dass </w:t>
      </w:r>
      <w:proofErr w:type="spellStart"/>
      <w:r w:rsidRPr="007B00EA">
        <w:rPr>
          <w:rFonts w:ascii="Bell MT" w:eastAsia="Times New Roman" w:hAnsi="Bell MT" w:cs="Arial"/>
          <w:color w:val="000000"/>
          <w:sz w:val="24"/>
          <w:szCs w:val="24"/>
          <w:lang w:eastAsia="de-DE"/>
        </w:rPr>
        <w:t>Falsifikationisten</w:t>
      </w:r>
      <w:proofErr w:type="spellEnd"/>
      <w:r w:rsidRPr="007B00EA">
        <w:rPr>
          <w:rFonts w:ascii="Bell MT" w:eastAsia="Times New Roman" w:hAnsi="Bell MT" w:cs="Arial"/>
          <w:color w:val="000000"/>
          <w:sz w:val="24"/>
          <w:szCs w:val="24"/>
          <w:lang w:eastAsia="de-DE"/>
        </w:rPr>
        <w:t xml:space="preserve"> wie ich es vorziehen zu versuchen, ein interessantes Problem durch eine kühne Hypothese zu lösen, statt einen Katalog von irrelevanten Binsenwahrheiten zusammenzustellen, </w:t>
      </w:r>
      <w:r w:rsidRPr="007B00EA">
        <w:rPr>
          <w:rFonts w:ascii="Bell MT" w:eastAsia="Times New Roman" w:hAnsi="Bell MT" w:cs="Arial"/>
          <w:i/>
          <w:iCs/>
          <w:color w:val="000000"/>
          <w:sz w:val="24"/>
          <w:szCs w:val="24"/>
          <w:lang w:eastAsia="de-DE"/>
        </w:rPr>
        <w:t>auch dann, wenn der Versuch sich als schwierig erweist, oder geradezu als ein Fehlschlag</w:t>
      </w:r>
      <w:r w:rsidRPr="007B00EA">
        <w:rPr>
          <w:rFonts w:ascii="Bell MT" w:eastAsia="Times New Roman" w:hAnsi="Bell MT" w:cs="Arial"/>
          <w:color w:val="000000"/>
          <w:sz w:val="24"/>
          <w:szCs w:val="24"/>
          <w:lang w:eastAsia="de-DE"/>
        </w:rPr>
        <w:t>. Wir ziehen das vor, weil wir glauben, dass dies der Weg ist, um aus unseren Fehlern zu lernen; und dass wir durch die Entdeckung, dass unsere Vermutung falsch ist, viel über die Wahrheit gelernt haben und ihr nähergekommen sind."</w:t>
      </w:r>
      <w:r w:rsidRPr="007B00EA">
        <w:rPr>
          <w:rFonts w:ascii="Bell MT" w:eastAsia="Times New Roman" w:hAnsi="Bell MT" w:cs="Arial"/>
          <w:color w:val="666666"/>
          <w:sz w:val="24"/>
          <w:szCs w:val="24"/>
          <w:lang w:eastAsia="de-DE"/>
        </w:rPr>
        <w:br/>
      </w:r>
      <w:r w:rsidRPr="007B00EA">
        <w:rPr>
          <w:rFonts w:ascii="Bell MT" w:eastAsia="Times New Roman" w:hAnsi="Bell MT" w:cs="Arial"/>
          <w:color w:val="000000"/>
          <w:sz w:val="24"/>
          <w:szCs w:val="24"/>
          <w:lang w:eastAsia="de-DE"/>
        </w:rPr>
        <w:t>- Karl Popper</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Dabei ist der Erklärungsumfang natürlich nicht der einzige Faktor, der Theorien falsifizierbarer und somit letztendlich besser macht. Wäre es das, so wäre eine Vereinheitlichung aller Theorien, </w:t>
      </w:r>
      <w:r w:rsidRPr="007B00EA">
        <w:rPr>
          <w:rFonts w:ascii="Verdana" w:eastAsia="Times New Roman" w:hAnsi="Verdana" w:cs="Arial"/>
          <w:color w:val="000000"/>
          <w:sz w:val="20"/>
          <w:szCs w:val="20"/>
          <w:shd w:val="clear" w:color="auto" w:fill="FFFFFF"/>
          <w:lang w:eastAsia="de-DE"/>
        </w:rPr>
        <w:t>die vor allem </w:t>
      </w:r>
      <w:proofErr w:type="spellStart"/>
      <w:r w:rsidRPr="007B00EA">
        <w:rPr>
          <w:rFonts w:ascii="Verdana" w:eastAsia="Times New Roman" w:hAnsi="Verdana" w:cs="Arial"/>
          <w:color w:val="0000FF"/>
          <w:sz w:val="20"/>
          <w:szCs w:val="20"/>
          <w:shd w:val="clear" w:color="auto" w:fill="FFFFFF"/>
          <w:lang w:eastAsia="de-DE"/>
        </w:rPr>
        <w:fldChar w:fldCharType="begin"/>
      </w:r>
      <w:r w:rsidRPr="007B00EA">
        <w:rPr>
          <w:rFonts w:ascii="Verdana" w:eastAsia="Times New Roman" w:hAnsi="Verdana" w:cs="Arial"/>
          <w:color w:val="0000FF"/>
          <w:sz w:val="20"/>
          <w:szCs w:val="20"/>
          <w:shd w:val="clear" w:color="auto" w:fill="FFFFFF"/>
          <w:lang w:eastAsia="de-DE"/>
        </w:rPr>
        <w:instrText xml:space="preserve"> HYPERLINK "https://www.sapereaudepls.de/was-kann-ich-wissen/ontologie/reduktionismus/" \o "Reduktionismus" </w:instrText>
      </w:r>
      <w:r w:rsidRPr="007B00EA">
        <w:rPr>
          <w:rFonts w:ascii="Verdana" w:eastAsia="Times New Roman" w:hAnsi="Verdana" w:cs="Arial"/>
          <w:color w:val="0000FF"/>
          <w:sz w:val="20"/>
          <w:szCs w:val="20"/>
          <w:shd w:val="clear" w:color="auto" w:fill="FFFFFF"/>
          <w:lang w:eastAsia="de-DE"/>
        </w:rPr>
        <w:fldChar w:fldCharType="separate"/>
      </w:r>
      <w:r w:rsidRPr="007B00EA">
        <w:rPr>
          <w:rFonts w:ascii="Verdana" w:eastAsia="Times New Roman" w:hAnsi="Verdana" w:cs="Arial"/>
          <w:color w:val="0000FF"/>
          <w:sz w:val="20"/>
          <w:szCs w:val="20"/>
          <w:u w:val="single"/>
          <w:shd w:val="clear" w:color="auto" w:fill="FFFFFF"/>
          <w:lang w:eastAsia="de-DE"/>
        </w:rPr>
        <w:t>Reduktionisten</w:t>
      </w:r>
      <w:proofErr w:type="spellEnd"/>
      <w:r w:rsidRPr="007B00EA">
        <w:rPr>
          <w:rFonts w:ascii="Verdana" w:eastAsia="Times New Roman" w:hAnsi="Verdana" w:cs="Arial"/>
          <w:color w:val="0000FF"/>
          <w:sz w:val="20"/>
          <w:szCs w:val="20"/>
          <w:shd w:val="clear" w:color="auto" w:fill="FFFFFF"/>
          <w:lang w:eastAsia="de-DE"/>
        </w:rPr>
        <w:fldChar w:fldCharType="end"/>
      </w:r>
      <w:r w:rsidRPr="007B00EA">
        <w:rPr>
          <w:rFonts w:ascii="Verdana" w:eastAsia="Times New Roman" w:hAnsi="Verdana" w:cs="Arial"/>
          <w:color w:val="000000"/>
          <w:sz w:val="20"/>
          <w:szCs w:val="20"/>
          <w:shd w:val="clear" w:color="auto" w:fill="FFFFFF"/>
          <w:lang w:eastAsia="de-DE"/>
        </w:rPr>
        <w:t> unter dem Begriff "</w:t>
      </w:r>
      <w:hyperlink r:id="rId60" w:tooltip="Weltformel" w:history="1">
        <w:r w:rsidRPr="007B00EA">
          <w:rPr>
            <w:rFonts w:ascii="Verdana" w:eastAsia="Times New Roman" w:hAnsi="Verdana" w:cs="Arial"/>
            <w:color w:val="0000FF"/>
            <w:sz w:val="20"/>
            <w:szCs w:val="20"/>
            <w:u w:val="single"/>
            <w:shd w:val="clear" w:color="auto" w:fill="FFFFFF"/>
            <w:lang w:eastAsia="de-DE"/>
          </w:rPr>
          <w:t>Weltformel</w:t>
        </w:r>
      </w:hyperlink>
      <w:r w:rsidRPr="007B00EA">
        <w:rPr>
          <w:rFonts w:ascii="Verdana" w:eastAsia="Times New Roman" w:hAnsi="Verdana" w:cs="Arial"/>
          <w:color w:val="000000"/>
          <w:sz w:val="20"/>
          <w:szCs w:val="20"/>
          <w:shd w:val="clear" w:color="auto" w:fill="FFFFFF"/>
          <w:lang w:eastAsia="de-DE"/>
        </w:rPr>
        <w:t>" besprechen, sicherlich die "perfekte Theorie". Das ist aber nicht unbedingt der Fall: Die Theorie, dass sich die Welt in irgendeiner Weise verhalten wird, nur nicht so, dass morgen alles in ihr zu Kaugummi wird, ist falsifizierbar und von höchstmöglichem Umfang. Dennoch ist sie nicht "gut" oder "perfekt".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Theorien sollten auch möglichst eindeutig und exakt formuliert werden</w:t>
      </w:r>
      <w:r w:rsidRPr="007B00EA">
        <w:rPr>
          <w:rFonts w:ascii="Verdana" w:eastAsia="Times New Roman" w:hAnsi="Verdana" w:cs="Arial"/>
          <w:color w:val="000000"/>
          <w:sz w:val="20"/>
          <w:szCs w:val="20"/>
          <w:lang w:eastAsia="de-DE"/>
        </w:rPr>
        <w:t>. Wenn eine Theorie derart vage formuliert ist, dass es nicht absolut eindeutig ist, was ausgesagt wird, dann kann sie immer so interpretiert werden, dass sie mit einem Beobachtungssatz übereinstimmt. Eine unpräzise Formulierung stellt also auch eine Form der unerwünschten Kritikimmunisierung dar! Nehmen wir wieder zwei Gesetzesaussagen: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(a)</w:t>
      </w:r>
      <w:r w:rsidRPr="007B00EA">
        <w:rPr>
          <w:rFonts w:ascii="Verdana" w:eastAsia="Times New Roman" w:hAnsi="Verdana" w:cs="Arial"/>
          <w:color w:val="000000"/>
          <w:sz w:val="20"/>
          <w:szCs w:val="20"/>
          <w:lang w:eastAsia="de-DE"/>
        </w:rPr>
        <w:t> Der Mars bewegt sich auf einer elliptischen Bahn um die Sonne.</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(c)</w:t>
      </w:r>
      <w:r w:rsidRPr="007B00EA">
        <w:rPr>
          <w:rFonts w:ascii="Verdana" w:eastAsia="Times New Roman" w:hAnsi="Verdana" w:cs="Arial"/>
          <w:color w:val="000000"/>
          <w:sz w:val="20"/>
          <w:szCs w:val="20"/>
          <w:lang w:eastAsia="de-DE"/>
        </w:rPr>
        <w:t> Der Mars bewegt sich um die Sonne.</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Gesetzesaussage (a) ist der Gesetzesaussage (c) vorzuziehen, da sie präzisere Vorhersagen macht und damit falsifizierbarer ist. Jede Falsifikation von (c) würde auch (a) falsifizieren, nicht aber umgekehrt. Es ist beispielsweise der Beobachtungssatz denkbar, dass der Mars sich in einer perfekten Kreisform um die Sonne bewegt. Diese Beobachtungssatz würde (a) falsifizieren und (c) nicht. </w:t>
      </w:r>
    </w:p>
    <w:p w:rsidR="007B00EA" w:rsidRPr="007B00EA" w:rsidRDefault="007B00EA" w:rsidP="007B00EA">
      <w:pPr>
        <w:spacing w:after="0" w:line="270" w:lineRule="atLeast"/>
        <w:jc w:val="center"/>
        <w:rPr>
          <w:rFonts w:ascii="Arial" w:eastAsia="Times New Roman" w:hAnsi="Arial" w:cs="Arial"/>
          <w:color w:val="666666"/>
          <w:sz w:val="18"/>
          <w:szCs w:val="18"/>
          <w:lang w:eastAsia="de-DE"/>
        </w:rPr>
      </w:pPr>
      <w:r w:rsidRPr="007B00EA">
        <w:rPr>
          <w:rFonts w:ascii="Times New Roman" w:eastAsia="Times New Roman" w:hAnsi="Times New Roman" w:cs="Times New Roman"/>
          <w:color w:val="000000"/>
          <w:sz w:val="24"/>
          <w:szCs w:val="24"/>
          <w:shd w:val="clear" w:color="auto" w:fill="FFFFFF"/>
          <w:lang w:eastAsia="de-DE"/>
        </w:rPr>
        <w:t>"Das Wort ist am Ende, aber es ist kein heldenhaftes Ende.</w:t>
      </w:r>
    </w:p>
    <w:p w:rsidR="007B00EA" w:rsidRPr="007B00EA" w:rsidRDefault="007B00EA" w:rsidP="007B00EA">
      <w:pPr>
        <w:spacing w:after="0" w:line="270" w:lineRule="atLeast"/>
        <w:jc w:val="center"/>
        <w:rPr>
          <w:rFonts w:ascii="Arial" w:eastAsia="Times New Roman" w:hAnsi="Arial" w:cs="Arial"/>
          <w:color w:val="666666"/>
          <w:sz w:val="18"/>
          <w:szCs w:val="18"/>
          <w:lang w:eastAsia="de-DE"/>
        </w:rPr>
      </w:pPr>
      <w:r w:rsidRPr="007B00EA">
        <w:rPr>
          <w:rFonts w:ascii="Times New Roman" w:eastAsia="Times New Roman" w:hAnsi="Times New Roman" w:cs="Times New Roman"/>
          <w:color w:val="000000"/>
          <w:sz w:val="24"/>
          <w:szCs w:val="24"/>
          <w:shd w:val="clear" w:color="auto" w:fill="FFFFFF"/>
          <w:lang w:eastAsia="de-DE"/>
        </w:rPr>
        <w:t>Das Wort ist tot, aber kläglich tot.</w:t>
      </w:r>
    </w:p>
    <w:p w:rsidR="007B00EA" w:rsidRPr="007B00EA" w:rsidRDefault="007B00EA" w:rsidP="007B00EA">
      <w:pPr>
        <w:spacing w:after="0" w:line="270" w:lineRule="atLeast"/>
        <w:jc w:val="center"/>
        <w:rPr>
          <w:rFonts w:ascii="Arial" w:eastAsia="Times New Roman" w:hAnsi="Arial" w:cs="Arial"/>
          <w:color w:val="666666"/>
          <w:sz w:val="18"/>
          <w:szCs w:val="18"/>
          <w:lang w:eastAsia="de-DE"/>
        </w:rPr>
      </w:pPr>
      <w:r w:rsidRPr="007B00EA">
        <w:rPr>
          <w:rFonts w:ascii="Times New Roman" w:eastAsia="Times New Roman" w:hAnsi="Times New Roman" w:cs="Times New Roman"/>
          <w:color w:val="000000"/>
          <w:sz w:val="24"/>
          <w:szCs w:val="24"/>
          <w:shd w:val="clear" w:color="auto" w:fill="FFFFFF"/>
          <w:lang w:eastAsia="de-DE"/>
        </w:rPr>
        <w:lastRenderedPageBreak/>
        <w:t>Nicht vom Tyrannen erschlagen, nicht vom Zensor erwürgt.</w:t>
      </w:r>
    </w:p>
    <w:p w:rsidR="007B00EA" w:rsidRPr="007B00EA" w:rsidRDefault="007B00EA" w:rsidP="007B00EA">
      <w:pPr>
        <w:spacing w:after="0" w:line="270" w:lineRule="atLeast"/>
        <w:jc w:val="center"/>
        <w:rPr>
          <w:rFonts w:ascii="Arial" w:eastAsia="Times New Roman" w:hAnsi="Arial" w:cs="Arial"/>
          <w:color w:val="666666"/>
          <w:sz w:val="18"/>
          <w:szCs w:val="18"/>
          <w:lang w:eastAsia="de-DE"/>
        </w:rPr>
      </w:pPr>
      <w:r w:rsidRPr="007B00EA">
        <w:rPr>
          <w:rFonts w:ascii="Times New Roman" w:eastAsia="Times New Roman" w:hAnsi="Times New Roman" w:cs="Times New Roman"/>
          <w:color w:val="000000"/>
          <w:sz w:val="24"/>
          <w:szCs w:val="24"/>
          <w:shd w:val="clear" w:color="auto" w:fill="FFFFFF"/>
          <w:lang w:eastAsia="de-DE"/>
        </w:rPr>
        <w:t>Als leere Worthülse im Brackwasser der Beliebigkeit untergegangen.</w:t>
      </w:r>
    </w:p>
    <w:p w:rsidR="007B00EA" w:rsidRPr="007B00EA" w:rsidRDefault="007B00EA" w:rsidP="007B00EA">
      <w:pPr>
        <w:spacing w:after="0" w:line="270" w:lineRule="atLeast"/>
        <w:jc w:val="center"/>
        <w:rPr>
          <w:rFonts w:ascii="Arial" w:eastAsia="Times New Roman" w:hAnsi="Arial" w:cs="Arial"/>
          <w:color w:val="666666"/>
          <w:sz w:val="18"/>
          <w:szCs w:val="18"/>
          <w:lang w:eastAsia="de-DE"/>
        </w:rPr>
      </w:pPr>
      <w:r w:rsidRPr="007B00EA">
        <w:rPr>
          <w:rFonts w:ascii="Times New Roman" w:eastAsia="Times New Roman" w:hAnsi="Times New Roman" w:cs="Times New Roman"/>
          <w:color w:val="000000"/>
          <w:sz w:val="24"/>
          <w:szCs w:val="24"/>
          <w:shd w:val="clear" w:color="auto" w:fill="FFFFFF"/>
          <w:lang w:eastAsia="de-DE"/>
        </w:rPr>
        <w:t>Die Polemik ist tot, es lebe die Unterhaltung."</w:t>
      </w:r>
      <w:r w:rsidRPr="007B00EA">
        <w:rPr>
          <w:rFonts w:ascii="Arial" w:eastAsia="Times New Roman" w:hAnsi="Arial" w:cs="Arial"/>
          <w:color w:val="666666"/>
          <w:sz w:val="18"/>
          <w:szCs w:val="18"/>
          <w:lang w:eastAsia="de-DE"/>
        </w:rPr>
        <w:t> </w:t>
      </w:r>
    </w:p>
    <w:p w:rsidR="007B00EA" w:rsidRPr="007B00EA" w:rsidRDefault="007B00EA" w:rsidP="007B00EA">
      <w:pPr>
        <w:spacing w:after="0" w:line="270" w:lineRule="atLeast"/>
        <w:jc w:val="center"/>
        <w:rPr>
          <w:rFonts w:ascii="Arial" w:eastAsia="Times New Roman" w:hAnsi="Arial" w:cs="Arial"/>
          <w:color w:val="666666"/>
          <w:sz w:val="18"/>
          <w:szCs w:val="18"/>
          <w:lang w:eastAsia="de-DE"/>
        </w:rPr>
      </w:pPr>
      <w:r w:rsidRPr="007B00EA">
        <w:rPr>
          <w:rFonts w:ascii="Times New Roman" w:eastAsia="Times New Roman" w:hAnsi="Times New Roman" w:cs="Times New Roman"/>
          <w:color w:val="000000"/>
          <w:sz w:val="24"/>
          <w:szCs w:val="24"/>
          <w:shd w:val="clear" w:color="auto" w:fill="FFFFFF"/>
          <w:lang w:eastAsia="de-DE"/>
        </w:rPr>
        <w:t>- Georg Schramm</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Dadurch, dass Wahrsager und allzu oft auch Politiker oder </w:t>
      </w:r>
      <w:proofErr w:type="spellStart"/>
      <w:r w:rsidRPr="007B00EA">
        <w:rPr>
          <w:rFonts w:ascii="Verdana" w:eastAsia="Times New Roman" w:hAnsi="Verdana" w:cs="Arial"/>
          <w:color w:val="000000"/>
          <w:sz w:val="20"/>
          <w:szCs w:val="20"/>
          <w:lang w:eastAsia="de-DE"/>
        </w:rPr>
        <w:t>Börsenmarkler</w:t>
      </w:r>
      <w:proofErr w:type="spellEnd"/>
      <w:r w:rsidRPr="007B00EA">
        <w:rPr>
          <w:rFonts w:ascii="Verdana" w:eastAsia="Times New Roman" w:hAnsi="Verdana" w:cs="Arial"/>
          <w:color w:val="000000"/>
          <w:sz w:val="20"/>
          <w:szCs w:val="20"/>
          <w:lang w:eastAsia="de-DE"/>
        </w:rPr>
        <w:t xml:space="preserve"> ihre Aussagen derart vage formulieren, sodass sie zutreffen, was auch immer eintreten mag, kann man ihnen kaum den Vorwurf der Falschaussage </w:t>
      </w:r>
      <w:proofErr w:type="spellStart"/>
      <w:r w:rsidRPr="007B00EA">
        <w:rPr>
          <w:rFonts w:ascii="Verdana" w:eastAsia="Times New Roman" w:hAnsi="Verdana" w:cs="Arial"/>
          <w:color w:val="000000"/>
          <w:sz w:val="20"/>
          <w:szCs w:val="20"/>
          <w:lang w:eastAsia="de-DE"/>
        </w:rPr>
        <w:t>machen.</w:t>
      </w:r>
      <w:r w:rsidRPr="007B00EA">
        <w:rPr>
          <w:rFonts w:ascii="Verdana" w:eastAsia="Times New Roman" w:hAnsi="Verdana" w:cs="Arial"/>
          <w:b/>
          <w:bCs/>
          <w:color w:val="000000"/>
          <w:sz w:val="20"/>
          <w:szCs w:val="20"/>
          <w:lang w:eastAsia="de-DE"/>
        </w:rPr>
        <w:t>Die</w:t>
      </w:r>
      <w:proofErr w:type="spellEnd"/>
      <w:r w:rsidRPr="007B00EA">
        <w:rPr>
          <w:rFonts w:ascii="Verdana" w:eastAsia="Times New Roman" w:hAnsi="Verdana" w:cs="Arial"/>
          <w:b/>
          <w:bCs/>
          <w:color w:val="000000"/>
          <w:sz w:val="20"/>
          <w:szCs w:val="20"/>
          <w:lang w:eastAsia="de-DE"/>
        </w:rPr>
        <w:t xml:space="preserve"> Forderung nach einem hohen Grad an Falsifizierbarkeit schließt solche Kunstgriffe aus</w:t>
      </w:r>
      <w:r w:rsidRPr="007B00EA">
        <w:rPr>
          <w:rFonts w:ascii="Verdana" w:eastAsia="Times New Roman" w:hAnsi="Verdana" w:cs="Arial"/>
          <w:color w:val="000000"/>
          <w:sz w:val="20"/>
          <w:szCs w:val="20"/>
          <w:lang w:eastAsia="de-DE"/>
        </w:rPr>
        <w:t xml:space="preserve">. Der </w:t>
      </w:r>
      <w:proofErr w:type="spellStart"/>
      <w:r w:rsidRPr="007B00EA">
        <w:rPr>
          <w:rFonts w:ascii="Verdana" w:eastAsia="Times New Roman" w:hAnsi="Verdana" w:cs="Arial"/>
          <w:color w:val="000000"/>
          <w:sz w:val="20"/>
          <w:szCs w:val="20"/>
          <w:lang w:eastAsia="de-DE"/>
        </w:rPr>
        <w:t>Falsifikationist</w:t>
      </w:r>
      <w:proofErr w:type="spellEnd"/>
      <w:r w:rsidRPr="007B00EA">
        <w:rPr>
          <w:rFonts w:ascii="Verdana" w:eastAsia="Times New Roman" w:hAnsi="Verdana" w:cs="Arial"/>
          <w:color w:val="000000"/>
          <w:sz w:val="20"/>
          <w:szCs w:val="20"/>
          <w:lang w:eastAsia="de-DE"/>
        </w:rPr>
        <w:t xml:space="preserve"> fordert, dass Theorien mit ausreichender Eindeutig formuliert werden, um sich damit auf das Risiko der Falsifikation einzulassen!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Ein hoher Umfang und eine hohe Präzision sind aber nicht die einzigen Anforderungen an eine gute wissenschaftliche Theorie. Man stelle sich eine Theorie vor, die genau erläutert, wie sich weiterhin alles ungefähr so verhalten wird wie bisher: Die Sonne wird auch morgen aufgehen und am 21. Juni im Zenit stehen usw. Diese Theorie ist umfassend und präzise, aber wir würden sie wohl kaum als besonders gut oder falsifizierbar bezeichnen, da sie kaum ein Risiko eingeht. </w:t>
      </w:r>
      <w:r w:rsidRPr="007B00EA">
        <w:rPr>
          <w:rFonts w:ascii="Verdana" w:eastAsia="Times New Roman" w:hAnsi="Verdana" w:cs="Arial"/>
          <w:b/>
          <w:bCs/>
          <w:color w:val="000000"/>
          <w:sz w:val="20"/>
          <w:szCs w:val="20"/>
          <w:lang w:eastAsia="de-DE"/>
        </w:rPr>
        <w:t>Gute wissenschaftliche Theorie sollen also zusätzliche</w:t>
      </w:r>
      <w:r w:rsidRPr="007B00EA">
        <w:rPr>
          <w:rFonts w:ascii="Verdana" w:eastAsia="Times New Roman" w:hAnsi="Verdana" w:cs="Arial"/>
          <w:color w:val="000000"/>
          <w:sz w:val="20"/>
          <w:szCs w:val="20"/>
          <w:lang w:eastAsia="de-DE"/>
        </w:rPr>
        <w:t> </w:t>
      </w:r>
      <w:proofErr w:type="spellStart"/>
      <w:r w:rsidRPr="007B00EA">
        <w:rPr>
          <w:rFonts w:ascii="Verdana" w:eastAsia="Times New Roman" w:hAnsi="Verdana" w:cs="Arial"/>
          <w:b/>
          <w:bCs/>
          <w:i/>
          <w:iCs/>
          <w:color w:val="000000"/>
          <w:sz w:val="20"/>
          <w:szCs w:val="20"/>
          <w:lang w:eastAsia="de-DE"/>
        </w:rPr>
        <w:t>kühne</w:t>
      </w:r>
      <w:r w:rsidRPr="007B00EA">
        <w:rPr>
          <w:rFonts w:ascii="Verdana" w:eastAsia="Times New Roman" w:hAnsi="Verdana" w:cs="Arial"/>
          <w:b/>
          <w:bCs/>
          <w:color w:val="000000"/>
          <w:sz w:val="20"/>
          <w:szCs w:val="20"/>
          <w:lang w:eastAsia="de-DE"/>
        </w:rPr>
        <w:t>Thesen</w:t>
      </w:r>
      <w:proofErr w:type="spellEnd"/>
      <w:r w:rsidRPr="007B00EA">
        <w:rPr>
          <w:rFonts w:ascii="Verdana" w:eastAsia="Times New Roman" w:hAnsi="Verdana" w:cs="Arial"/>
          <w:b/>
          <w:bCs/>
          <w:color w:val="000000"/>
          <w:sz w:val="20"/>
          <w:szCs w:val="20"/>
          <w:lang w:eastAsia="de-DE"/>
        </w:rPr>
        <w:t xml:space="preserve"> aufstellen, die sich bewähren, oder </w:t>
      </w:r>
      <w:r w:rsidRPr="007B00EA">
        <w:rPr>
          <w:rFonts w:ascii="Verdana" w:eastAsia="Times New Roman" w:hAnsi="Verdana" w:cs="Arial"/>
          <w:b/>
          <w:bCs/>
          <w:i/>
          <w:iCs/>
          <w:color w:val="000000"/>
          <w:sz w:val="20"/>
          <w:szCs w:val="20"/>
          <w:lang w:eastAsia="de-DE"/>
        </w:rPr>
        <w:t>behutsame</w:t>
      </w:r>
      <w:r w:rsidRPr="007B00EA">
        <w:rPr>
          <w:rFonts w:ascii="Verdana" w:eastAsia="Times New Roman" w:hAnsi="Verdana" w:cs="Arial"/>
          <w:b/>
          <w:bCs/>
          <w:color w:val="000000"/>
          <w:sz w:val="20"/>
          <w:szCs w:val="20"/>
          <w:lang w:eastAsia="de-DE"/>
        </w:rPr>
        <w:t xml:space="preserve">, </w:t>
      </w:r>
      <w:proofErr w:type="spellStart"/>
      <w:r w:rsidRPr="007B00EA">
        <w:rPr>
          <w:rFonts w:ascii="Verdana" w:eastAsia="Times New Roman" w:hAnsi="Verdana" w:cs="Arial"/>
          <w:b/>
          <w:bCs/>
          <w:color w:val="000000"/>
          <w:sz w:val="20"/>
          <w:szCs w:val="20"/>
          <w:lang w:eastAsia="de-DE"/>
        </w:rPr>
        <w:t>diefalsifiziert</w:t>
      </w:r>
      <w:proofErr w:type="spellEnd"/>
      <w:r w:rsidRPr="007B00EA">
        <w:rPr>
          <w:rFonts w:ascii="Verdana" w:eastAsia="Times New Roman" w:hAnsi="Verdana" w:cs="Arial"/>
          <w:b/>
          <w:bCs/>
          <w:color w:val="000000"/>
          <w:sz w:val="20"/>
          <w:szCs w:val="20"/>
          <w:lang w:eastAsia="de-DE"/>
        </w:rPr>
        <w:t> werden.</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2.3. Ad-hoc Modifikationen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Die Forderung, sich durch Umfang, Präzision und Kühnheit auf das Risiko der Falsifikation einzulassen, schließt Theorien-Modifikationen aus,</w:t>
      </w:r>
      <w:r w:rsidRPr="007B00EA">
        <w:rPr>
          <w:rFonts w:ascii="Arial" w:eastAsia="Times New Roman" w:hAnsi="Arial" w:cs="Arial"/>
          <w:b/>
          <w:bCs/>
          <w:color w:val="000000"/>
          <w:sz w:val="18"/>
          <w:szCs w:val="18"/>
          <w:lang w:eastAsia="de-DE"/>
        </w:rPr>
        <w:t> </w:t>
      </w:r>
      <w:r w:rsidRPr="007B00EA">
        <w:rPr>
          <w:rFonts w:ascii="Verdana" w:eastAsia="Times New Roman" w:hAnsi="Verdana" w:cs="Arial"/>
          <w:b/>
          <w:bCs/>
          <w:color w:val="000000"/>
          <w:sz w:val="20"/>
          <w:szCs w:val="20"/>
          <w:lang w:eastAsia="de-DE"/>
        </w:rPr>
        <w:t>die lediglich dazu dienen, eine Theorie gegen eine bedrohliche Falsifikation zu schützen</w:t>
      </w:r>
      <w:r w:rsidRPr="007B00EA">
        <w:rPr>
          <w:rFonts w:ascii="Verdana" w:eastAsia="Times New Roman" w:hAnsi="Verdana" w:cs="Arial"/>
          <w:color w:val="000000"/>
          <w:sz w:val="20"/>
          <w:szCs w:val="20"/>
          <w:lang w:eastAsia="de-DE"/>
        </w:rPr>
        <w:t>. Eine solche Modifikation, wie das Hinzufügen einer zusätzlichen Annahme oder einer Veränderung irgendeiner bestehenden Annahme, nennt Popper</w:t>
      </w:r>
      <w:r w:rsidRPr="007B00EA">
        <w:rPr>
          <w:rFonts w:ascii="Verdana" w:eastAsia="Times New Roman" w:hAnsi="Verdana" w:cs="Arial"/>
          <w:color w:val="666666"/>
          <w:sz w:val="20"/>
          <w:szCs w:val="20"/>
          <w:lang w:eastAsia="de-DE"/>
        </w:rPr>
        <w:t> </w:t>
      </w:r>
      <w:hyperlink r:id="rId61" w:tooltip="Ad-hoc-Hypothese" w:history="1">
        <w:r w:rsidRPr="007B00EA">
          <w:rPr>
            <w:rFonts w:ascii="Verdana" w:eastAsia="Times New Roman" w:hAnsi="Verdana" w:cs="Arial"/>
            <w:b/>
            <w:bCs/>
            <w:color w:val="0000FF"/>
            <w:sz w:val="20"/>
            <w:szCs w:val="20"/>
            <w:u w:val="single"/>
            <w:lang w:eastAsia="de-DE"/>
          </w:rPr>
          <w:t>Ad-hoc-Modifikationen</w:t>
        </w:r>
      </w:hyperlink>
      <w:r w:rsidRPr="007B00EA">
        <w:rPr>
          <w:rFonts w:ascii="Verdana" w:eastAsia="Times New Roman" w:hAnsi="Verdana" w:cs="Arial"/>
          <w:color w:val="000000"/>
          <w:sz w:val="20"/>
          <w:szCs w:val="20"/>
          <w:lang w:eastAsia="de-DE"/>
        </w:rPr>
        <w:t xml:space="preserve">. Im Weiteren werden in diesem Abschnitt Beispiele angeführt, die den Begriff der Ad-hoc-Modifikationen erläutern sollen. Wir betrachten zunächst bestimmte Ad-hoc-Modifikationen, die der </w:t>
      </w:r>
      <w:proofErr w:type="spellStart"/>
      <w:r w:rsidRPr="007B00EA">
        <w:rPr>
          <w:rFonts w:ascii="Verdana" w:eastAsia="Times New Roman" w:hAnsi="Verdana" w:cs="Arial"/>
          <w:color w:val="000000"/>
          <w:sz w:val="20"/>
          <w:szCs w:val="20"/>
          <w:lang w:eastAsia="de-DE"/>
        </w:rPr>
        <w:t>Falsifikationist</w:t>
      </w:r>
      <w:proofErr w:type="spellEnd"/>
      <w:r w:rsidRPr="007B00EA">
        <w:rPr>
          <w:rFonts w:ascii="Verdana" w:eastAsia="Times New Roman" w:hAnsi="Verdana" w:cs="Arial"/>
          <w:color w:val="000000"/>
          <w:sz w:val="20"/>
          <w:szCs w:val="20"/>
          <w:lang w:eastAsia="de-DE"/>
        </w:rPr>
        <w:t xml:space="preserve"> verwerfen würde, und anschließend werden wir diesen Beispielen Modifikationen gegenüberstellen, die keine Ad-hoc-Modifikationen darstellen und die der </w:t>
      </w:r>
      <w:proofErr w:type="spellStart"/>
      <w:r w:rsidRPr="007B00EA">
        <w:rPr>
          <w:rFonts w:ascii="Verdana" w:eastAsia="Times New Roman" w:hAnsi="Verdana" w:cs="Arial"/>
          <w:color w:val="000000"/>
          <w:sz w:val="20"/>
          <w:szCs w:val="20"/>
          <w:lang w:eastAsia="de-DE"/>
        </w:rPr>
        <w:t>Falsifikationist</w:t>
      </w:r>
      <w:proofErr w:type="spellEnd"/>
      <w:r w:rsidRPr="007B00EA">
        <w:rPr>
          <w:rFonts w:ascii="Verdana" w:eastAsia="Times New Roman" w:hAnsi="Verdana" w:cs="Arial"/>
          <w:color w:val="000000"/>
          <w:sz w:val="20"/>
          <w:szCs w:val="20"/>
          <w:lang w:eastAsia="de-DE"/>
        </w:rPr>
        <w:t xml:space="preserve"> folglich begrüßen würde.</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Als erstes Beispiel dient ein Disput zwischen Galileo Galilei und einem seiner Gegner, einem Anhänger von Aristoteles, bezieht, aus dem 17. Jahrhundert. Nachdem Galilei den Mond sorgfältig mithilfe seines gerade neu entwickelten Fernrohres beobachtet hatte, konnte er berichten, dass der Mond keineswegs eine glatte Kugel sei, sondern dass die Mondoberfläche reich an Bergen und Kratern ist. Sein Gegner aus dem aristotelischen Lager musste zugeben, dass es sich in der Tat so verhalte, als er selbst die Beobachtungen wiederholte. Die Beobachtungen bedrohten jedoch eine Vorstellung, die für viele Anhänger von Aristoteles grundlegend war, nämlich dass alle Himmelskörper vollkommene Kugeln seien. Galileis Rivale verteidigte seine Theorie, die offensichtlich der Gefahr ausgesetzt war, falsifiziert zu werden, auf eine Art, die in bedenklicher Weise an die Definition von </w:t>
      </w:r>
      <w:r w:rsidRPr="007B00EA">
        <w:rPr>
          <w:rFonts w:ascii="Verdana" w:eastAsia="Times New Roman" w:hAnsi="Verdana" w:cs="Arial"/>
          <w:i/>
          <w:iCs/>
          <w:color w:val="000000"/>
          <w:sz w:val="20"/>
          <w:szCs w:val="20"/>
          <w:lang w:eastAsia="de-DE"/>
        </w:rPr>
        <w:t>Ad-hoc-Modifikationen</w:t>
      </w:r>
      <w:r w:rsidRPr="007B00EA">
        <w:rPr>
          <w:rFonts w:ascii="Verdana" w:eastAsia="Times New Roman" w:hAnsi="Verdana" w:cs="Arial"/>
          <w:color w:val="000000"/>
          <w:sz w:val="20"/>
          <w:szCs w:val="20"/>
          <w:lang w:eastAsia="de-DE"/>
        </w:rPr>
        <w:t xml:space="preserve"> erinnert: Er behauptete, dass es auf dem Mond eine unsichtbare Substanz gebe, die die Krater füllen und die Berge bedecken würde, sodass der Mond doch vollkommen kugelförmig sei. Als Galilei wissen wollte, wie das Vorhandensein dieser unsichtbaren Substanz festgestellt werden könne, antwortete sein Gegner, dass es nun mal keine Möglichkeit gebe, sie nachzuweisen. Es besteht wohl nicht der geringste Zweifel darüber, dass die modifizierte Theorie zu keinen neuen überprüfbaren Konsequenzen führte und so für einen </w:t>
      </w:r>
      <w:proofErr w:type="spellStart"/>
      <w:r w:rsidRPr="007B00EA">
        <w:rPr>
          <w:rFonts w:ascii="Verdana" w:eastAsia="Times New Roman" w:hAnsi="Verdana" w:cs="Arial"/>
          <w:color w:val="000000"/>
          <w:sz w:val="20"/>
          <w:szCs w:val="20"/>
          <w:lang w:eastAsia="de-DE"/>
        </w:rPr>
        <w:t>Falsifikationisten</w:t>
      </w:r>
      <w:proofErr w:type="spellEnd"/>
      <w:r w:rsidRPr="007B00EA">
        <w:rPr>
          <w:rFonts w:ascii="Verdana" w:eastAsia="Times New Roman" w:hAnsi="Verdana" w:cs="Arial"/>
          <w:color w:val="000000"/>
          <w:sz w:val="20"/>
          <w:szCs w:val="20"/>
          <w:lang w:eastAsia="de-DE"/>
        </w:rPr>
        <w:t xml:space="preserve"> völlig unannehmbar sein musste. Es gelang dem gereizten Galilei, diese Unzulänglichkeit seines Gegners auf seine bekanntermaßen geistreiche Art aufzudecken. Er kündigte an, dass er bereit sei, zuzugeben, dass es auf dem Mond eine unsichtbare Substanz gebe, die nicht nachgewiesen werden könne, aber er bestehe daraus, dass sie sich nicht auf die Art und Weise verteilte, wie dies sein Gegner behauptete, sondern dass sie sich in Wirklichkeit auf den Bergspitzen anhäufen würde, sodass diese in Wirklichkeit um noch vieles höher </w:t>
      </w:r>
      <w:r w:rsidRPr="007B00EA">
        <w:rPr>
          <w:rFonts w:ascii="Verdana" w:eastAsia="Times New Roman" w:hAnsi="Verdana" w:cs="Arial"/>
          <w:color w:val="000000"/>
          <w:sz w:val="20"/>
          <w:szCs w:val="20"/>
          <w:lang w:eastAsia="de-DE"/>
        </w:rPr>
        <w:lastRenderedPageBreak/>
        <w:t>seien als sie durch das Fernrohr zu sein schienen. </w:t>
      </w:r>
      <w:r w:rsidRPr="007B00EA">
        <w:rPr>
          <w:rFonts w:ascii="Verdana" w:eastAsia="Times New Roman" w:hAnsi="Verdana" w:cs="Arial"/>
          <w:b/>
          <w:bCs/>
          <w:color w:val="000000"/>
          <w:sz w:val="20"/>
          <w:szCs w:val="20"/>
          <w:lang w:eastAsia="de-DE"/>
        </w:rPr>
        <w:t>Galilei gelang es, seinen Gegner in dem fruchtlosen Spiel des Erfindens von </w:t>
      </w:r>
      <w:r w:rsidRPr="007B00EA">
        <w:rPr>
          <w:rFonts w:ascii="Verdana" w:eastAsia="Times New Roman" w:hAnsi="Verdana" w:cs="Arial"/>
          <w:b/>
          <w:bCs/>
          <w:i/>
          <w:iCs/>
          <w:color w:val="000000"/>
          <w:sz w:val="20"/>
          <w:szCs w:val="20"/>
          <w:lang w:eastAsia="de-DE"/>
        </w:rPr>
        <w:t>Ad-hoc-Modifikationen</w:t>
      </w:r>
      <w:r w:rsidRPr="007B00EA">
        <w:rPr>
          <w:rFonts w:ascii="Verdana" w:eastAsia="Times New Roman" w:hAnsi="Verdana" w:cs="Arial"/>
          <w:b/>
          <w:bCs/>
          <w:color w:val="000000"/>
          <w:sz w:val="20"/>
          <w:szCs w:val="20"/>
          <w:lang w:eastAsia="de-DE"/>
        </w:rPr>
        <w:t> zu überlisten</w:t>
      </w:r>
      <w:r w:rsidRPr="007B00EA">
        <w:rPr>
          <w:rFonts w:ascii="Verdana" w:eastAsia="Times New Roman" w:hAnsi="Verdana" w:cs="Arial"/>
          <w:color w:val="000000"/>
          <w:sz w:val="20"/>
          <w:szCs w:val="20"/>
          <w:lang w:eastAsia="de-DE"/>
        </w:rPr>
        <w:t>. Es stellt sich zudem die Frage, wie eine wie vom Aristoteliker vorgeschlagene "</w:t>
      </w:r>
      <w:proofErr w:type="spellStart"/>
      <w:r w:rsidRPr="007B00EA">
        <w:rPr>
          <w:rFonts w:ascii="Verdana" w:eastAsia="Times New Roman" w:hAnsi="Verdana" w:cs="Arial"/>
          <w:color w:val="000000"/>
          <w:sz w:val="20"/>
          <w:szCs w:val="20"/>
          <w:lang w:eastAsia="de-DE"/>
        </w:rPr>
        <w:t>unfalsifizierbare</w:t>
      </w:r>
      <w:proofErr w:type="spellEnd"/>
      <w:r w:rsidRPr="007B00EA">
        <w:rPr>
          <w:rFonts w:ascii="Verdana" w:eastAsia="Times New Roman" w:hAnsi="Verdana" w:cs="Arial"/>
          <w:color w:val="000000"/>
          <w:sz w:val="20"/>
          <w:szCs w:val="20"/>
          <w:lang w:eastAsia="de-DE"/>
        </w:rPr>
        <w:t>" Substanz, die keine Auswirkungen auf die Realität hat und mit keinem Instrumentarium wechselwirkt, selbst Teil der empirischen Realität sein kann.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Die Versuchung, solche Ad hoc-Hypothesen aufzustellen, sei besonders groß, wenn eine als „klassisch“ betrachtete Theorie plötzlich durch neuartige Experimente bedroht schiene. Dann neigten viele Wissenschaftler dazu, unerschüttert an der eigentlich falsifizierten Theorie festzuhalten, und die aufgetretenen Widersprüche durch „ad hoc eingeführte Hilfshypothesen“ zu erklären. Um derartige Hypothesen zu vermeiden, setzt Popper fest, dass nur solche Hilfshypothesen zulässig sind, die für die Wissenschaft einen Fortschritt darstellen, die den Falsifizierbarkeitsgrad des Gesamtsystems steigern. Beispielsweise ging man in der Geschichte der Wissenschaft lange Zeit von </w:t>
      </w:r>
      <w:proofErr w:type="spellStart"/>
      <w:r w:rsidRPr="007B00EA">
        <w:rPr>
          <w:rFonts w:ascii="Verdana" w:eastAsia="Times New Roman" w:hAnsi="Verdana" w:cs="Arial"/>
          <w:color w:val="000000"/>
          <w:sz w:val="20"/>
          <w:szCs w:val="20"/>
          <w:lang w:eastAsia="de-DE"/>
        </w:rPr>
        <w:t>der</w:t>
      </w:r>
      <w:r w:rsidRPr="007B00EA">
        <w:rPr>
          <w:rFonts w:ascii="Verdana" w:eastAsia="Times New Roman" w:hAnsi="Verdana" w:cs="Arial"/>
          <w:b/>
          <w:bCs/>
          <w:color w:val="000000"/>
          <w:sz w:val="20"/>
          <w:szCs w:val="20"/>
          <w:lang w:eastAsia="de-DE"/>
        </w:rPr>
        <w:t>Phlogistontheorie</w:t>
      </w:r>
      <w:proofErr w:type="spellEnd"/>
      <w:r w:rsidRPr="007B00EA">
        <w:rPr>
          <w:rFonts w:ascii="Verdana" w:eastAsia="Times New Roman" w:hAnsi="Verdana" w:cs="Arial"/>
          <w:color w:val="000000"/>
          <w:sz w:val="20"/>
          <w:szCs w:val="20"/>
          <w:lang w:eastAsia="de-DE"/>
        </w:rPr>
        <w:t xml:space="preserve"> aus, nach der Stoffe, die verbrennen, Phlogiston ausscheiden. Diese Theorie wurde durch die Beobachtung gefährdet, dass viele Stoffe nach der Verbrennung mehr wiegen als vorher. </w:t>
      </w:r>
      <w:proofErr w:type="spellStart"/>
      <w:r w:rsidRPr="007B00EA">
        <w:rPr>
          <w:rFonts w:ascii="Verdana" w:eastAsia="Times New Roman" w:hAnsi="Verdana" w:cs="Arial"/>
          <w:color w:val="000000"/>
          <w:sz w:val="20"/>
          <w:szCs w:val="20"/>
          <w:lang w:eastAsia="de-DE"/>
        </w:rPr>
        <w:t>Phlogistontheoretiker</w:t>
      </w:r>
      <w:proofErr w:type="spellEnd"/>
      <w:r w:rsidRPr="007B00EA">
        <w:rPr>
          <w:rFonts w:ascii="Verdana" w:eastAsia="Times New Roman" w:hAnsi="Verdana" w:cs="Arial"/>
          <w:color w:val="000000"/>
          <w:sz w:val="20"/>
          <w:szCs w:val="20"/>
          <w:lang w:eastAsia="de-DE"/>
        </w:rPr>
        <w:t xml:space="preserve"> stellten deshalb die Hilfshypothese auf, dass Phlogiston ein negatives Gewicht hat. </w:t>
      </w:r>
      <w:r w:rsidRPr="007B00EA">
        <w:rPr>
          <w:rFonts w:ascii="Verdana" w:eastAsia="Times New Roman" w:hAnsi="Verdana" w:cs="Arial"/>
          <w:b/>
          <w:bCs/>
          <w:color w:val="000000"/>
          <w:sz w:val="20"/>
          <w:szCs w:val="20"/>
          <w:lang w:eastAsia="de-DE"/>
        </w:rPr>
        <w:t>Wenn diese Hypothese ausschließlich dadurch überprüft werden kann, indem Stoffe vor und nach der Verbrennung gewogen werden, dann wäre sie </w:t>
      </w:r>
      <w:r w:rsidRPr="007B00EA">
        <w:rPr>
          <w:rFonts w:ascii="Verdana" w:eastAsia="Times New Roman" w:hAnsi="Verdana" w:cs="Arial"/>
          <w:b/>
          <w:bCs/>
          <w:i/>
          <w:iCs/>
          <w:color w:val="000000"/>
          <w:sz w:val="20"/>
          <w:szCs w:val="20"/>
          <w:lang w:eastAsia="de-DE"/>
        </w:rPr>
        <w:t>ad hoc</w:t>
      </w:r>
      <w:r w:rsidRPr="007B00EA">
        <w:rPr>
          <w:rFonts w:ascii="Verdana" w:eastAsia="Times New Roman" w:hAnsi="Verdana" w:cs="Arial"/>
          <w:color w:val="000000"/>
          <w:sz w:val="20"/>
          <w:szCs w:val="20"/>
          <w:lang w:eastAsia="de-DE"/>
        </w:rPr>
        <w:t>. Sie würde zu keinen neuen möglichen Überprüfungen führen und somit zu keinem höheren Falsifizierbarkeitsgrad führen. </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Wäre die Hilfshypothese jedoch auf andere Arten wie die Ursprungsthese unabhängig überprüfbar, so ergäben sich damit auch neue Möglichkeiten der Falsifikation, die Wissenschaft hätte also einen Fortschritt gemacht! Eine solche unabhängig überprüfbare Hilfshypothese ist also nach Popper nicht </w:t>
      </w:r>
      <w:r w:rsidRPr="007B00EA">
        <w:rPr>
          <w:rFonts w:ascii="Verdana" w:eastAsia="Times New Roman" w:hAnsi="Verdana" w:cs="Arial"/>
          <w:b/>
          <w:bCs/>
          <w:i/>
          <w:iCs/>
          <w:color w:val="000000"/>
          <w:sz w:val="20"/>
          <w:szCs w:val="20"/>
          <w:lang w:eastAsia="de-DE"/>
        </w:rPr>
        <w:t>ad hoc</w:t>
      </w:r>
      <w:r w:rsidRPr="007B00EA">
        <w:rPr>
          <w:rFonts w:ascii="Verdana" w:eastAsia="Times New Roman" w:hAnsi="Verdana" w:cs="Arial"/>
          <w:b/>
          <w:bCs/>
          <w:color w:val="000000"/>
          <w:sz w:val="20"/>
          <w:szCs w:val="20"/>
          <w:lang w:eastAsia="de-DE"/>
        </w:rPr>
        <w:t> und folglich zulässig</w:t>
      </w:r>
      <w:r w:rsidRPr="007B00EA">
        <w:rPr>
          <w:rFonts w:ascii="Verdana" w:eastAsia="Times New Roman" w:hAnsi="Verdana" w:cs="Arial"/>
          <w:color w:val="000000"/>
          <w:sz w:val="20"/>
          <w:szCs w:val="20"/>
          <w:lang w:eastAsia="de-DE"/>
        </w:rPr>
        <w:t xml:space="preserve">. Um wieder ein Beispiel aus der Astronomie zu bemühen: Im 19. Jahrhundert wiesen diverse Beobachtungen darauf hin, dass die Umlaufbahn des Uranus </w:t>
      </w:r>
      <w:proofErr w:type="spellStart"/>
      <w:r w:rsidRPr="007B00EA">
        <w:rPr>
          <w:rFonts w:ascii="Verdana" w:eastAsia="Times New Roman" w:hAnsi="Verdana" w:cs="Arial"/>
          <w:color w:val="000000"/>
          <w:sz w:val="20"/>
          <w:szCs w:val="20"/>
          <w:lang w:eastAsia="de-DE"/>
        </w:rPr>
        <w:t>beächtlich</w:t>
      </w:r>
      <w:proofErr w:type="spellEnd"/>
      <w:r w:rsidRPr="007B00EA">
        <w:rPr>
          <w:rFonts w:ascii="Verdana" w:eastAsia="Times New Roman" w:hAnsi="Verdana" w:cs="Arial"/>
          <w:color w:val="000000"/>
          <w:sz w:val="20"/>
          <w:szCs w:val="20"/>
          <w:lang w:eastAsia="de-DE"/>
        </w:rPr>
        <w:t xml:space="preserve"> von der abwich, die man aufgrund der Gravitationstheorie von Newton vorhergesagt hatte. Die Theorie wurde damit vor ein Problem gestellt. Bei dem Versuch, dieses Problem zu lösen, vermuteten </w:t>
      </w:r>
      <w:proofErr w:type="spellStart"/>
      <w:r w:rsidRPr="007B00EA">
        <w:rPr>
          <w:rFonts w:ascii="Verdana" w:eastAsia="Times New Roman" w:hAnsi="Verdana" w:cs="Arial"/>
          <w:color w:val="000000"/>
          <w:sz w:val="20"/>
          <w:szCs w:val="20"/>
          <w:lang w:eastAsia="de-DE"/>
        </w:rPr>
        <w:t>Leverrier</w:t>
      </w:r>
      <w:proofErr w:type="spellEnd"/>
      <w:r w:rsidRPr="007B00EA">
        <w:rPr>
          <w:rFonts w:ascii="Verdana" w:eastAsia="Times New Roman" w:hAnsi="Verdana" w:cs="Arial"/>
          <w:color w:val="000000"/>
          <w:sz w:val="20"/>
          <w:szCs w:val="20"/>
          <w:lang w:eastAsia="de-DE"/>
        </w:rPr>
        <w:t xml:space="preserve"> in Frankreich und Adams in England, dass es in der Nähe vom Uranus einen zusätzlichen Planeten geben müsse, den man bis dahin nicht entdeckt hatte. Die Anziehungskraft zwischen dem vermuteten Planeten und dem Uranus wurde als Erklärung für die Abweichung von der anfänglich vorhergesagten Umlaufbahn herangezogen. Wie sich schließlich herausstellte, war diese Vermutung nicht </w:t>
      </w:r>
      <w:r w:rsidRPr="007B00EA">
        <w:rPr>
          <w:rFonts w:ascii="Verdana" w:eastAsia="Times New Roman" w:hAnsi="Verdana" w:cs="Arial"/>
          <w:i/>
          <w:iCs/>
          <w:color w:val="000000"/>
          <w:sz w:val="20"/>
          <w:szCs w:val="20"/>
          <w:lang w:eastAsia="de-DE"/>
        </w:rPr>
        <w:t>ad hoc</w:t>
      </w:r>
      <w:r w:rsidRPr="007B00EA">
        <w:rPr>
          <w:rFonts w:ascii="Verdana" w:eastAsia="Times New Roman" w:hAnsi="Verdana" w:cs="Arial"/>
          <w:color w:val="000000"/>
          <w:sz w:val="20"/>
          <w:szCs w:val="20"/>
          <w:lang w:eastAsia="de-DE"/>
        </w:rPr>
        <w:t>. Es war möglich, die ungefähre Nähe der mutmaßlichen Planeten abzuschätzen, vorausgesetzt, er hatte eine ausreichende Größe und war tatsächlich verantwortlich für die Störung der Umlaufbahn des Uranus. Als dies feststand, war es möglich, die neue Vermutung zu überprüfen, indem das betreffende Himmelsgebiet mithilfe eines Fernrohrs abgesucht wurde. Auf diese Art und Weise bekam man zum ersten Mal den Planeten zu Gesicht, den man heute als Neptun kennt. Was man tat, um die Theorie von Newton gegen die Falsifikation zu schützen, war alles andere als </w:t>
      </w:r>
      <w:r w:rsidRPr="007B00EA">
        <w:rPr>
          <w:rFonts w:ascii="Verdana" w:eastAsia="Times New Roman" w:hAnsi="Verdana" w:cs="Arial"/>
          <w:i/>
          <w:iCs/>
          <w:color w:val="000000"/>
          <w:sz w:val="20"/>
          <w:szCs w:val="20"/>
          <w:lang w:eastAsia="de-DE"/>
        </w:rPr>
        <w:t>ad hoc</w:t>
      </w:r>
      <w:r w:rsidRPr="007B00EA">
        <w:rPr>
          <w:rFonts w:ascii="Verdana" w:eastAsia="Times New Roman" w:hAnsi="Verdana" w:cs="Arial"/>
          <w:color w:val="000000"/>
          <w:sz w:val="20"/>
          <w:szCs w:val="20"/>
          <w:lang w:eastAsia="de-DE"/>
        </w:rPr>
        <w:t>; es führte ganz im Gegenteil zu einer neuartigen Überprüfung dieser Theorie, die sie auf eine dramatische Weise bestand und die einen wissenschaftlichen Fortschritt bedeutete.</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Aber es sind nicht nur Ad-hoc-Modifikationen, die Theorien vor einer Falsifikation immunisieren können. Popper nennt noch weitere Methoden (</w:t>
      </w:r>
      <w:proofErr w:type="spellStart"/>
      <w:r w:rsidRPr="007B00EA">
        <w:rPr>
          <w:rFonts w:ascii="Verdana" w:eastAsia="Times New Roman" w:hAnsi="Verdana" w:cs="Arial"/>
          <w:color w:val="000000"/>
          <w:sz w:val="20"/>
          <w:szCs w:val="20"/>
          <w:lang w:eastAsia="de-DE"/>
        </w:rPr>
        <w:t>LdF</w:t>
      </w:r>
      <w:proofErr w:type="spellEnd"/>
      <w:r w:rsidRPr="007B00EA">
        <w:rPr>
          <w:rFonts w:ascii="Verdana" w:eastAsia="Times New Roman" w:hAnsi="Verdana" w:cs="Arial"/>
          <w:color w:val="000000"/>
          <w:sz w:val="20"/>
          <w:szCs w:val="20"/>
          <w:lang w:eastAsia="de-DE"/>
        </w:rPr>
        <w:t>, 57):</w:t>
      </w:r>
    </w:p>
    <w:p w:rsidR="007B00EA" w:rsidRPr="007B00EA" w:rsidRDefault="007B00EA" w:rsidP="007B00EA">
      <w:pPr>
        <w:spacing w:after="0" w:line="270" w:lineRule="atLeast"/>
        <w:ind w:left="720" w:hanging="360"/>
        <w:rPr>
          <w:rFonts w:ascii="Arial" w:eastAsia="Times New Roman" w:hAnsi="Arial" w:cs="Arial"/>
          <w:color w:val="666666"/>
          <w:sz w:val="18"/>
          <w:szCs w:val="18"/>
          <w:lang w:eastAsia="de-DE"/>
        </w:rPr>
      </w:pPr>
      <w:r w:rsidRPr="007B00EA">
        <w:rPr>
          <w:rFonts w:ascii="Symbol" w:eastAsia="Times New Roman" w:hAnsi="Symbol" w:cs="Arial"/>
          <w:color w:val="000000"/>
          <w:sz w:val="20"/>
          <w:szCs w:val="20"/>
          <w:lang w:eastAsia="de-DE"/>
        </w:rPr>
        <w:t></w:t>
      </w:r>
      <w:r w:rsidRPr="007B00EA">
        <w:rPr>
          <w:rFonts w:ascii="Times New Roman" w:eastAsia="Times New Roman" w:hAnsi="Times New Roman" w:cs="Times New Roman"/>
          <w:color w:val="000000"/>
          <w:sz w:val="14"/>
          <w:szCs w:val="14"/>
          <w:lang w:eastAsia="de-DE"/>
        </w:rPr>
        <w:t>         </w:t>
      </w:r>
      <w:r w:rsidRPr="007B00EA">
        <w:rPr>
          <w:rFonts w:ascii="Verdana" w:eastAsia="Times New Roman" w:hAnsi="Verdana" w:cs="Arial"/>
          <w:b/>
          <w:bCs/>
          <w:color w:val="000000"/>
          <w:sz w:val="20"/>
          <w:szCs w:val="20"/>
          <w:lang w:eastAsia="de-DE"/>
        </w:rPr>
        <w:t>Abänderung der Definitionen der Theorie</w:t>
      </w:r>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ind w:left="720" w:hanging="360"/>
        <w:rPr>
          <w:rFonts w:ascii="Arial" w:eastAsia="Times New Roman" w:hAnsi="Arial" w:cs="Arial"/>
          <w:color w:val="666666"/>
          <w:sz w:val="18"/>
          <w:szCs w:val="18"/>
          <w:lang w:eastAsia="de-DE"/>
        </w:rPr>
      </w:pPr>
      <w:r w:rsidRPr="007B00EA">
        <w:rPr>
          <w:rFonts w:ascii="Symbol" w:eastAsia="Times New Roman" w:hAnsi="Symbol" w:cs="Arial"/>
          <w:color w:val="000000"/>
          <w:sz w:val="20"/>
          <w:szCs w:val="20"/>
          <w:lang w:eastAsia="de-DE"/>
        </w:rPr>
        <w:t></w:t>
      </w:r>
      <w:r w:rsidRPr="007B00EA">
        <w:rPr>
          <w:rFonts w:ascii="Times New Roman" w:eastAsia="Times New Roman" w:hAnsi="Times New Roman" w:cs="Times New Roman"/>
          <w:color w:val="000000"/>
          <w:sz w:val="14"/>
          <w:szCs w:val="14"/>
          <w:lang w:eastAsia="de-DE"/>
        </w:rPr>
        <w:t>        </w:t>
      </w:r>
      <w:r w:rsidRPr="007B00EA">
        <w:rPr>
          <w:rFonts w:ascii="Arial" w:eastAsia="Times New Roman" w:hAnsi="Arial" w:cs="Arial"/>
          <w:color w:val="000000"/>
          <w:sz w:val="18"/>
          <w:szCs w:val="18"/>
          <w:lang w:eastAsia="de-DE"/>
        </w:rPr>
        <w:t> </w:t>
      </w:r>
      <w:r w:rsidRPr="007B00EA">
        <w:rPr>
          <w:rFonts w:ascii="Verdana" w:eastAsia="Times New Roman" w:hAnsi="Verdana" w:cs="Arial"/>
          <w:b/>
          <w:bCs/>
          <w:color w:val="000000"/>
          <w:sz w:val="20"/>
          <w:szCs w:val="20"/>
          <w:lang w:eastAsia="de-DE"/>
        </w:rPr>
        <w:t>Kritik des Versuchsaufbaus der Experimente</w:t>
      </w:r>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ind w:left="720" w:hanging="360"/>
        <w:rPr>
          <w:rFonts w:ascii="Arial" w:eastAsia="Times New Roman" w:hAnsi="Arial" w:cs="Arial"/>
          <w:color w:val="666666"/>
          <w:sz w:val="18"/>
          <w:szCs w:val="18"/>
          <w:lang w:eastAsia="de-DE"/>
        </w:rPr>
      </w:pPr>
      <w:r w:rsidRPr="007B00EA">
        <w:rPr>
          <w:rFonts w:ascii="Symbol" w:eastAsia="Times New Roman" w:hAnsi="Symbol" w:cs="Arial"/>
          <w:color w:val="000000"/>
          <w:sz w:val="20"/>
          <w:szCs w:val="20"/>
          <w:lang w:eastAsia="de-DE"/>
        </w:rPr>
        <w:t></w:t>
      </w:r>
      <w:r w:rsidRPr="007B00EA">
        <w:rPr>
          <w:rFonts w:ascii="Times New Roman" w:eastAsia="Times New Roman" w:hAnsi="Times New Roman" w:cs="Times New Roman"/>
          <w:color w:val="000000"/>
          <w:sz w:val="14"/>
          <w:szCs w:val="14"/>
          <w:lang w:eastAsia="de-DE"/>
        </w:rPr>
        <w:t>        </w:t>
      </w:r>
      <w:r w:rsidRPr="007B00EA">
        <w:rPr>
          <w:rFonts w:ascii="Arial" w:eastAsia="Times New Roman" w:hAnsi="Arial" w:cs="Arial"/>
          <w:color w:val="666666"/>
          <w:sz w:val="18"/>
          <w:szCs w:val="18"/>
          <w:lang w:eastAsia="de-DE"/>
        </w:rPr>
        <w:t> </w:t>
      </w:r>
      <w:r w:rsidRPr="007B00EA">
        <w:rPr>
          <w:rFonts w:ascii="Verdana" w:eastAsia="Times New Roman" w:hAnsi="Verdana" w:cs="Arial"/>
          <w:b/>
          <w:bCs/>
          <w:color w:val="000000"/>
          <w:sz w:val="20"/>
          <w:szCs w:val="20"/>
          <w:lang w:eastAsia="de-DE"/>
        </w:rPr>
        <w:t>Vorbehalte gegen den Scharfsinn des Theoretikers</w:t>
      </w:r>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b/>
          <w:bCs/>
          <w:color w:val="000000"/>
          <w:sz w:val="20"/>
          <w:szCs w:val="20"/>
          <w:lang w:eastAsia="de-DE"/>
        </w:rPr>
        <w:t>Nach Popper ist es der Hauptzweck der wissenschaftlichen Methode, solche </w:t>
      </w:r>
      <w:hyperlink r:id="rId62" w:tooltip="Kritikimmunisierung" w:history="1">
        <w:r w:rsidRPr="007B00EA">
          <w:rPr>
            <w:rFonts w:ascii="Verdana" w:eastAsia="Times New Roman" w:hAnsi="Verdana" w:cs="Arial"/>
            <w:b/>
            <w:bCs/>
            <w:color w:val="0000FF"/>
            <w:sz w:val="20"/>
            <w:szCs w:val="20"/>
            <w:u w:val="single"/>
            <w:lang w:eastAsia="de-DE"/>
          </w:rPr>
          <w:t>Kritikimmunisierungsversuche</w:t>
        </w:r>
      </w:hyperlink>
      <w:r w:rsidRPr="007B00EA">
        <w:rPr>
          <w:rFonts w:ascii="Verdana" w:eastAsia="Times New Roman" w:hAnsi="Verdana" w:cs="Arial"/>
          <w:b/>
          <w:bCs/>
          <w:color w:val="000000"/>
          <w:sz w:val="20"/>
          <w:szCs w:val="20"/>
          <w:lang w:eastAsia="de-DE"/>
        </w:rPr>
        <w:t> zu verhindern</w:t>
      </w:r>
      <w:r w:rsidRPr="007B00EA">
        <w:rPr>
          <w:rFonts w:ascii="Verdana" w:eastAsia="Times New Roman" w:hAnsi="Verdana" w:cs="Arial"/>
          <w:color w:val="000000"/>
          <w:sz w:val="20"/>
          <w:szCs w:val="20"/>
          <w:lang w:eastAsia="de-DE"/>
        </w:rPr>
        <w:t xml:space="preserve">. Die Methode der Falsifikation legt das Vorgehen der Forschung somit nicht auf ein positiv </w:t>
      </w:r>
      <w:proofErr w:type="spellStart"/>
      <w:r w:rsidRPr="007B00EA">
        <w:rPr>
          <w:rFonts w:ascii="Verdana" w:eastAsia="Times New Roman" w:hAnsi="Verdana" w:cs="Arial"/>
          <w:color w:val="000000"/>
          <w:sz w:val="20"/>
          <w:szCs w:val="20"/>
          <w:lang w:eastAsia="de-DE"/>
        </w:rPr>
        <w:t>anzuwendenes</w:t>
      </w:r>
      <w:proofErr w:type="spellEnd"/>
      <w:r w:rsidRPr="007B00EA">
        <w:rPr>
          <w:rFonts w:ascii="Verdana" w:eastAsia="Times New Roman" w:hAnsi="Verdana" w:cs="Arial"/>
          <w:color w:val="000000"/>
          <w:sz w:val="20"/>
          <w:szCs w:val="20"/>
          <w:lang w:eastAsia="de-DE"/>
        </w:rPr>
        <w:t xml:space="preserve"> Vorgehen fest, sondern schließt nur einige mögliche (</w:t>
      </w:r>
      <w:proofErr w:type="spellStart"/>
      <w:r w:rsidRPr="007B00EA">
        <w:rPr>
          <w:rFonts w:ascii="Verdana" w:eastAsia="Times New Roman" w:hAnsi="Verdana" w:cs="Arial"/>
          <w:color w:val="000000"/>
          <w:sz w:val="20"/>
          <w:szCs w:val="20"/>
          <w:lang w:eastAsia="de-DE"/>
        </w:rPr>
        <w:t>kritikimmuniserende</w:t>
      </w:r>
      <w:proofErr w:type="spellEnd"/>
      <w:r w:rsidRPr="007B00EA">
        <w:rPr>
          <w:rFonts w:ascii="Verdana" w:eastAsia="Times New Roman" w:hAnsi="Verdana" w:cs="Arial"/>
          <w:color w:val="000000"/>
          <w:sz w:val="20"/>
          <w:szCs w:val="20"/>
          <w:lang w:eastAsia="de-DE"/>
        </w:rPr>
        <w:t xml:space="preserve">) Vorgehensweisen aus. </w:t>
      </w:r>
      <w:r w:rsidRPr="007B00EA">
        <w:rPr>
          <w:rFonts w:ascii="Verdana" w:eastAsia="Times New Roman" w:hAnsi="Verdana" w:cs="Arial"/>
          <w:color w:val="000000"/>
          <w:sz w:val="20"/>
          <w:szCs w:val="20"/>
          <w:lang w:eastAsia="de-DE"/>
        </w:rPr>
        <w:lastRenderedPageBreak/>
        <w:t>Da kritikimmunisierende Vorgehensweisen aber prinzipiell immer möglich sind, sprach sich Popper gegen die Vorstellung aus, dass es jemals so etwas wie eine "</w:t>
      </w:r>
      <w:r w:rsidRPr="007B00EA">
        <w:rPr>
          <w:rFonts w:ascii="Verdana" w:eastAsia="Times New Roman" w:hAnsi="Verdana" w:cs="Arial"/>
          <w:b/>
          <w:bCs/>
          <w:color w:val="000000"/>
          <w:sz w:val="20"/>
          <w:szCs w:val="20"/>
          <w:lang w:eastAsia="de-DE"/>
        </w:rPr>
        <w:t>exakte Wissenschaft</w:t>
      </w:r>
      <w:r w:rsidRPr="007B00EA">
        <w:rPr>
          <w:rFonts w:ascii="Verdana" w:eastAsia="Times New Roman" w:hAnsi="Verdana" w:cs="Arial"/>
          <w:color w:val="000000"/>
          <w:sz w:val="20"/>
          <w:szCs w:val="20"/>
          <w:lang w:eastAsia="de-DE"/>
        </w:rPr>
        <w:t>" geben könnte.</w:t>
      </w:r>
    </w:p>
    <w:p w:rsidR="007B00EA" w:rsidRPr="007B00EA" w:rsidRDefault="007B00EA" w:rsidP="007B00EA">
      <w:pPr>
        <w:spacing w:after="0" w:line="525" w:lineRule="atLeast"/>
        <w:outlineLvl w:val="0"/>
        <w:rPr>
          <w:rFonts w:ascii="Helvetica" w:eastAsia="Times New Roman" w:hAnsi="Helvetica" w:cs="Arial"/>
          <w:b/>
          <w:bCs/>
          <w:color w:val="666666"/>
          <w:kern w:val="36"/>
          <w:sz w:val="38"/>
          <w:szCs w:val="38"/>
          <w:lang w:eastAsia="de-DE"/>
        </w:rPr>
      </w:pPr>
      <w:r w:rsidRPr="007B00EA">
        <w:rPr>
          <w:rFonts w:ascii="Helvetica" w:eastAsia="Times New Roman" w:hAnsi="Helvetica" w:cs="Arial"/>
          <w:b/>
          <w:bCs/>
          <w:color w:val="666666"/>
          <w:kern w:val="36"/>
          <w:sz w:val="38"/>
          <w:szCs w:val="38"/>
          <w:lang w:eastAsia="de-DE"/>
        </w:rPr>
        <w:t>3. Kritik</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3.1. </w:t>
      </w:r>
      <w:proofErr w:type="spellStart"/>
      <w:r w:rsidRPr="007B00EA">
        <w:rPr>
          <w:rFonts w:ascii="Helvetica" w:eastAsia="Times New Roman" w:hAnsi="Helvetica" w:cs="Arial"/>
          <w:b/>
          <w:bCs/>
          <w:color w:val="666666"/>
          <w:sz w:val="27"/>
          <w:szCs w:val="27"/>
          <w:lang w:eastAsia="de-DE"/>
        </w:rPr>
        <w:t>Positivismusstreit</w:t>
      </w:r>
      <w:proofErr w:type="spellEnd"/>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Wingdings" w:eastAsia="Times New Roman" w:hAnsi="Wingdings" w:cs="Arial"/>
          <w:color w:val="000000"/>
          <w:sz w:val="40"/>
          <w:szCs w:val="40"/>
          <w:lang w:eastAsia="de-DE"/>
        </w:rPr>
        <w:t></w:t>
      </w:r>
      <w:proofErr w:type="spellStart"/>
      <w:r w:rsidRPr="007B00EA">
        <w:rPr>
          <w:rFonts w:ascii="Verdana" w:eastAsia="Times New Roman" w:hAnsi="Verdana" w:cs="Arial"/>
          <w:b/>
          <w:bCs/>
          <w:color w:val="0000FF"/>
          <w:sz w:val="40"/>
          <w:szCs w:val="40"/>
          <w:lang w:eastAsia="de-DE"/>
        </w:rPr>
        <w:t>Positivsmusstreit</w:t>
      </w:r>
      <w:proofErr w:type="spellEnd"/>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shd w:val="clear" w:color="auto" w:fill="FFFFFF"/>
          <w:lang w:eastAsia="de-DE"/>
        </w:rPr>
        <w:t xml:space="preserve">Das Kriterium der Falsifizierbarkeit wurde während des so </w:t>
      </w:r>
      <w:proofErr w:type="spellStart"/>
      <w:r w:rsidRPr="007B00EA">
        <w:rPr>
          <w:rFonts w:ascii="Verdana" w:eastAsia="Times New Roman" w:hAnsi="Verdana" w:cs="Arial"/>
          <w:color w:val="000000"/>
          <w:sz w:val="20"/>
          <w:szCs w:val="20"/>
          <w:shd w:val="clear" w:color="auto" w:fill="FFFFFF"/>
          <w:lang w:eastAsia="de-DE"/>
        </w:rPr>
        <w:t>genanntenPositivismusstreits</w:t>
      </w:r>
      <w:proofErr w:type="spellEnd"/>
      <w:r w:rsidRPr="007B00EA">
        <w:rPr>
          <w:rFonts w:ascii="Verdana" w:eastAsia="Times New Roman" w:hAnsi="Verdana" w:cs="Arial"/>
          <w:color w:val="000000"/>
          <w:sz w:val="20"/>
          <w:szCs w:val="20"/>
          <w:shd w:val="clear" w:color="auto" w:fill="FFFFFF"/>
          <w:lang w:eastAsia="de-DE"/>
        </w:rPr>
        <w:t> in den 1960er Jahren von Vertretern der </w:t>
      </w:r>
      <w:r w:rsidRPr="007B00EA">
        <w:rPr>
          <w:rFonts w:ascii="Verdana" w:eastAsia="Times New Roman" w:hAnsi="Verdana" w:cs="Arial"/>
          <w:color w:val="0000FF"/>
          <w:sz w:val="20"/>
          <w:szCs w:val="20"/>
          <w:shd w:val="clear" w:color="auto" w:fill="FFFFFF"/>
          <w:lang w:eastAsia="de-DE"/>
        </w:rPr>
        <w:t xml:space="preserve">Frankfurter </w:t>
      </w:r>
      <w:proofErr w:type="spellStart"/>
      <w:r w:rsidRPr="007B00EA">
        <w:rPr>
          <w:rFonts w:ascii="Verdana" w:eastAsia="Times New Roman" w:hAnsi="Verdana" w:cs="Arial"/>
          <w:color w:val="0000FF"/>
          <w:sz w:val="20"/>
          <w:szCs w:val="20"/>
          <w:shd w:val="clear" w:color="auto" w:fill="FFFFFF"/>
          <w:lang w:eastAsia="de-DE"/>
        </w:rPr>
        <w:t>Schule</w:t>
      </w:r>
      <w:r w:rsidRPr="007B00EA">
        <w:rPr>
          <w:rFonts w:ascii="Verdana" w:eastAsia="Times New Roman" w:hAnsi="Verdana" w:cs="Arial"/>
          <w:color w:val="000000"/>
          <w:sz w:val="20"/>
          <w:szCs w:val="20"/>
          <w:shd w:val="clear" w:color="auto" w:fill="FFFFFF"/>
          <w:lang w:eastAsia="de-DE"/>
        </w:rPr>
        <w:t>kritisiert</w:t>
      </w:r>
      <w:proofErr w:type="spellEnd"/>
      <w:r w:rsidRPr="007B00EA">
        <w:rPr>
          <w:rFonts w:ascii="Verdana" w:eastAsia="Times New Roman" w:hAnsi="Verdana" w:cs="Arial"/>
          <w:color w:val="000000"/>
          <w:sz w:val="20"/>
          <w:szCs w:val="20"/>
          <w:shd w:val="clear" w:color="auto" w:fill="FFFFFF"/>
          <w:lang w:eastAsia="de-DE"/>
        </w:rPr>
        <w:t>: Nicht alle Theorien haben prognostischen Charakter und nicht alle treffen Voraussagen. Sie vertraten den Standpunkt, dass man die Wissenschaftlichkeit solcher Theorien durchaus formal fassen könnte, ohne dass die dafür anzuwendenden Kriterien auf Falsifizierbarkeit beruhen müssten.</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3.2. Paradigmenwechsel nach Thomas S. Kuhn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Wingdings" w:eastAsia="Times New Roman" w:hAnsi="Wingdings" w:cs="Arial"/>
          <w:color w:val="000000"/>
          <w:sz w:val="40"/>
          <w:szCs w:val="40"/>
          <w:lang w:eastAsia="de-DE"/>
        </w:rPr>
        <w:t></w:t>
      </w:r>
      <w:hyperlink r:id="rId63" w:tooltip="Paradigmentheorie (Thomas Kuhn)" w:history="1">
        <w:r w:rsidRPr="007B00EA">
          <w:rPr>
            <w:rFonts w:ascii="Verdana" w:eastAsia="Times New Roman" w:hAnsi="Verdana" w:cs="Arial"/>
            <w:b/>
            <w:bCs/>
            <w:color w:val="0000FF"/>
            <w:sz w:val="40"/>
            <w:szCs w:val="40"/>
            <w:u w:val="single"/>
            <w:lang w:eastAsia="de-DE"/>
          </w:rPr>
          <w:t>Paradigmentheorie</w:t>
        </w:r>
      </w:hyperlink>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Thomas S. Kuhn vertrat die Auffassung, dass Wissenschaftler im normalen Wissenschaftsbetrieb nicht nach Falsifikationen suchen, sondern innerhalb eines akzeptierten Paradigmas – einer grundlegenden Theorie – an der Lösung von Rätseln und der Klärung von Anomalien arbeiten (‚Normalwissenschaft‘). „Kein bisher durch das historische Studium der wissenschaftlichen Entwicklung aufgedeckter Prozess hat irgendwelche Ähnlichkeit mit der methodologischen Schablone der Falsifikation durch unmittelbaren Vergleich mit der Natur.“ Wissenschaftlicher Wandel entsteht nach Kuhn erst, wenn die Anomalien so groß sind, dass es zu einer wissenschaftlichen Krise kommt. Eine solche Krise findet statt, wenn das Paradigma aufgrund der Anomalien seine allgemeine Anerkennung verliert und so die Einigkeit unter den Wissenschaftlern bezüglich der Grundlagen zersplittert wird. (Für Popper trifft genau das Gegenteil zu: Für ihn ist hochentwickelte rationale Wissenschaft nur dann gegeben, wenn die Wissenschaftler sich über die Grundlagen uneinig sind; Einigkeit und allgemeine Anerkennung sieht er als Krise – „</w:t>
      </w:r>
      <w:proofErr w:type="spellStart"/>
      <w:r w:rsidRPr="007B00EA">
        <w:rPr>
          <w:rFonts w:ascii="Verdana" w:eastAsia="Times New Roman" w:hAnsi="Verdana" w:cs="Arial"/>
          <w:color w:val="000000"/>
          <w:sz w:val="20"/>
          <w:szCs w:val="20"/>
          <w:lang w:eastAsia="de-DE"/>
        </w:rPr>
        <w:t>orthodoxy</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is</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the</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death</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of</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knowledge</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since</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the</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growth</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of</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knowledge</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depends</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entirely</w:t>
      </w:r>
      <w:proofErr w:type="spellEnd"/>
      <w:r w:rsidRPr="007B00EA">
        <w:rPr>
          <w:rFonts w:ascii="Verdana" w:eastAsia="Times New Roman" w:hAnsi="Verdana" w:cs="Arial"/>
          <w:color w:val="000000"/>
          <w:sz w:val="20"/>
          <w:szCs w:val="20"/>
          <w:lang w:eastAsia="de-DE"/>
        </w:rPr>
        <w:t xml:space="preserve"> on </w:t>
      </w:r>
      <w:proofErr w:type="spellStart"/>
      <w:r w:rsidRPr="007B00EA">
        <w:rPr>
          <w:rFonts w:ascii="Verdana" w:eastAsia="Times New Roman" w:hAnsi="Verdana" w:cs="Arial"/>
          <w:color w:val="000000"/>
          <w:sz w:val="20"/>
          <w:szCs w:val="20"/>
          <w:lang w:eastAsia="de-DE"/>
        </w:rPr>
        <w:t>the</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existence</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of</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disagreement</w:t>
      </w:r>
      <w:proofErr w:type="spellEnd"/>
      <w:r w:rsidRPr="007B00EA">
        <w:rPr>
          <w:rFonts w:ascii="Verdana" w:eastAsia="Times New Roman" w:hAnsi="Verdana" w:cs="Arial"/>
          <w:color w:val="000000"/>
          <w:sz w:val="20"/>
          <w:szCs w:val="20"/>
          <w:lang w:eastAsia="de-DE"/>
        </w:rPr>
        <w:t xml:space="preserve">“) Erst dann wird nach neuen grundlegenden Theorien – neuen Paradigmen – gesucht (‚außerordentliche Wissenschaft‘). Wenn überhaupt, dann werde nur diese von Poppers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xml:space="preserve"> beschrieben. Solche neuen Paradigmen sind mit den alten oft inkommensurabel, stellen also Strukturbrüche dar und keinen Erkenntnisfortschritt im Sinne der Kumulation von Wissen.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Einen grundlegenden Fehler Poppers sah Kuhn außerdem in der Konzeption der empirischen Beobachtungssätze. Um als wissenschaftliches Instrument wirksam zu sein, müsse die Falsifikation einen endgültigen Nachweis erbringen, dass die geprüfte Theorie widerlegt sei. Da Falsifikationshypothesen aber empirisch sind, können sie selbst wiederum widerlegt werden. Daraus folgte für Kuhn, dass die kritische Diskussion konkurrierender Theorien nicht sinnvoll ist. Der Wechsel zu einem neuen Paradigma ist daher eher mit einer politischen Entscheidung oder einer religiösen Bekehrung zu vergleichen.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Wolfgang Stegmüller hat mehreren Aspekten der Auffassung Kuhns eine rationale Rekonstruktion im Rahmen des strukturalistischen Theorienkonzepts nach </w:t>
      </w:r>
      <w:proofErr w:type="spellStart"/>
      <w:r w:rsidRPr="007B00EA">
        <w:rPr>
          <w:rFonts w:ascii="Verdana" w:eastAsia="Times New Roman" w:hAnsi="Verdana" w:cs="Arial"/>
          <w:color w:val="000000"/>
          <w:sz w:val="20"/>
          <w:szCs w:val="20"/>
          <w:lang w:eastAsia="de-DE"/>
        </w:rPr>
        <w:t>Sneed</w:t>
      </w:r>
      <w:proofErr w:type="spellEnd"/>
      <w:r w:rsidRPr="007B00EA">
        <w:rPr>
          <w:rFonts w:ascii="Verdana" w:eastAsia="Times New Roman" w:hAnsi="Verdana" w:cs="Arial"/>
          <w:color w:val="000000"/>
          <w:sz w:val="20"/>
          <w:szCs w:val="20"/>
          <w:lang w:eastAsia="de-DE"/>
        </w:rPr>
        <w:t xml:space="preserve"> gegeben. Dabei kann beispielsweise ein Scheitern einer Anwendung stets auch </w:t>
      </w:r>
      <w:proofErr w:type="spellStart"/>
      <w:r w:rsidRPr="007B00EA">
        <w:rPr>
          <w:rFonts w:ascii="Verdana" w:eastAsia="Times New Roman" w:hAnsi="Verdana" w:cs="Arial"/>
          <w:color w:val="000000"/>
          <w:sz w:val="20"/>
          <w:szCs w:val="20"/>
          <w:lang w:eastAsia="de-DE"/>
        </w:rPr>
        <w:t>rationalerweise</w:t>
      </w:r>
      <w:proofErr w:type="spellEnd"/>
      <w:r w:rsidRPr="007B00EA">
        <w:rPr>
          <w:rFonts w:ascii="Verdana" w:eastAsia="Times New Roman" w:hAnsi="Verdana" w:cs="Arial"/>
          <w:color w:val="000000"/>
          <w:sz w:val="20"/>
          <w:szCs w:val="20"/>
          <w:lang w:eastAsia="de-DE"/>
        </w:rPr>
        <w:t xml:space="preserve"> so behandelt werden, dass das betreffende physikalische System aus der Menge der intendierten Anwendungen der Theorie ausgeschlossen wird. Die Theorie selbst ist damit also nicht falsifiziert.</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 xml:space="preserve">3.3. Raffinierte Falsifikation nach </w:t>
      </w:r>
      <w:proofErr w:type="spellStart"/>
      <w:r w:rsidRPr="007B00EA">
        <w:rPr>
          <w:rFonts w:ascii="Helvetica" w:eastAsia="Times New Roman" w:hAnsi="Helvetica" w:cs="Arial"/>
          <w:b/>
          <w:bCs/>
          <w:color w:val="666666"/>
          <w:sz w:val="27"/>
          <w:szCs w:val="27"/>
          <w:lang w:eastAsia="de-DE"/>
        </w:rPr>
        <w:t>Lakatos</w:t>
      </w:r>
      <w:proofErr w:type="spellEnd"/>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Wingdings" w:eastAsia="Times New Roman" w:hAnsi="Wingdings" w:cs="Arial"/>
          <w:color w:val="000000"/>
          <w:sz w:val="40"/>
          <w:szCs w:val="40"/>
          <w:lang w:eastAsia="de-DE"/>
        </w:rPr>
        <w:lastRenderedPageBreak/>
        <w:t></w:t>
      </w:r>
      <w:hyperlink r:id="rId64" w:tooltip="Raffinierter Falsifikationismus" w:history="1">
        <w:r w:rsidRPr="007B00EA">
          <w:rPr>
            <w:rFonts w:ascii="Verdana" w:eastAsia="Times New Roman" w:hAnsi="Verdana" w:cs="Arial"/>
            <w:b/>
            <w:bCs/>
            <w:color w:val="0000FF"/>
            <w:sz w:val="40"/>
            <w:szCs w:val="40"/>
            <w:u w:val="single"/>
            <w:lang w:eastAsia="de-DE"/>
          </w:rPr>
          <w:t xml:space="preserve">raffinierter </w:t>
        </w:r>
        <w:proofErr w:type="spellStart"/>
        <w:r w:rsidRPr="007B00EA">
          <w:rPr>
            <w:rFonts w:ascii="Verdana" w:eastAsia="Times New Roman" w:hAnsi="Verdana" w:cs="Arial"/>
            <w:b/>
            <w:bCs/>
            <w:color w:val="0000FF"/>
            <w:sz w:val="40"/>
            <w:szCs w:val="40"/>
            <w:u w:val="single"/>
            <w:lang w:eastAsia="de-DE"/>
          </w:rPr>
          <w:t>Falsifikationismus</w:t>
        </w:r>
        <w:proofErr w:type="spellEnd"/>
      </w:hyperlink>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Die Arbeiten von Imre </w:t>
      </w:r>
      <w:proofErr w:type="spellStart"/>
      <w:r w:rsidRPr="007B00EA">
        <w:rPr>
          <w:rFonts w:ascii="Verdana" w:eastAsia="Times New Roman" w:hAnsi="Verdana" w:cs="Arial"/>
          <w:color w:val="000000"/>
          <w:sz w:val="20"/>
          <w:szCs w:val="20"/>
          <w:lang w:eastAsia="de-DE"/>
        </w:rPr>
        <w:t>Lakatos</w:t>
      </w:r>
      <w:proofErr w:type="spellEnd"/>
      <w:r w:rsidRPr="007B00EA">
        <w:rPr>
          <w:rFonts w:ascii="Verdana" w:eastAsia="Times New Roman" w:hAnsi="Verdana" w:cs="Arial"/>
          <w:color w:val="000000"/>
          <w:sz w:val="20"/>
          <w:szCs w:val="20"/>
          <w:lang w:eastAsia="de-DE"/>
        </w:rPr>
        <w:t xml:space="preserve"> sind im Grundsatz eine Verfeinerung des Kritischen Rationalismus gegen Thomas Kuhn. Einen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xml:space="preserve">, bei dem Theorien bei erfolgter Falsifikation grundsätzlich aufgegeben werden, nannte er „naiven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ein Begriff, den Kuhn in seiner Kritik an Popper in diesem Zusammenhang verwendet hatte. Er stimmte Kuhn zu, dass es in der Wissenschaftsgeschichte eine Vielzahl von Falsifikationen gegeben habe, die nicht zu einem Theoriewechsel geführt hatten. Allerdings sei Kuhns Position relativistisch und religionsähnlich: „Nach Kuhn ist der Wandel der Wissenschaft – von einem ‚Paradigma’ zum anderen – ein Akt mystischer Bekehrung, der von Vernunftfragen weder gelenkt wird noch gelenkt werden kann und der völlig dem Bereich der ‚(Sozial-)Psychologie der Forschung’ angehört.“ (ebd., S. 90).</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An Popper kritisierte </w:t>
      </w:r>
      <w:proofErr w:type="spellStart"/>
      <w:r w:rsidRPr="007B00EA">
        <w:rPr>
          <w:rFonts w:ascii="Verdana" w:eastAsia="Times New Roman" w:hAnsi="Verdana" w:cs="Arial"/>
          <w:color w:val="000000"/>
          <w:sz w:val="20"/>
          <w:szCs w:val="20"/>
          <w:lang w:eastAsia="de-DE"/>
        </w:rPr>
        <w:t>Lakatos</w:t>
      </w:r>
      <w:proofErr w:type="spellEnd"/>
      <w:r w:rsidRPr="007B00EA">
        <w:rPr>
          <w:rFonts w:ascii="Verdana" w:eastAsia="Times New Roman" w:hAnsi="Verdana" w:cs="Arial"/>
          <w:color w:val="000000"/>
          <w:sz w:val="20"/>
          <w:szCs w:val="20"/>
          <w:lang w:eastAsia="de-DE"/>
        </w:rPr>
        <w:t xml:space="preserve">, dass durch die konventionelle Festlegung, welche Basissätze annehmbar seien, eine Art Immunisierung der Falsifikation entsteht. Die Wissenschaftsgeschichte zeige, dass angenommene Falsifikationen durchaus einen irrationalen Ursprung haben können. Aufgrund dieser Probleme sei im Rahmen eines „raffinierten </w:t>
      </w:r>
      <w:proofErr w:type="spellStart"/>
      <w:r w:rsidRPr="007B00EA">
        <w:rPr>
          <w:rFonts w:ascii="Verdana" w:eastAsia="Times New Roman" w:hAnsi="Verdana" w:cs="Arial"/>
          <w:color w:val="000000"/>
          <w:sz w:val="20"/>
          <w:szCs w:val="20"/>
          <w:lang w:eastAsia="de-DE"/>
        </w:rPr>
        <w:t>Falsifikationismus</w:t>
      </w:r>
      <w:proofErr w:type="spellEnd"/>
      <w:r w:rsidRPr="007B00EA">
        <w:rPr>
          <w:rFonts w:ascii="Verdana" w:eastAsia="Times New Roman" w:hAnsi="Verdana" w:cs="Arial"/>
          <w:color w:val="000000"/>
          <w:sz w:val="20"/>
          <w:szCs w:val="20"/>
          <w:lang w:eastAsia="de-DE"/>
        </w:rPr>
        <w:t>“ eine Methodik zu entwickeln, mit der es möglich ist, für Forschungsprogramme eine Heuristik aufzustellen, mit der auch der Entdeckungszusammenhang von Theorien rational begründet werden kann. Insbesondere forderte er, dass die jeweils neue Theorie, um als wissenschaftlich anerkannt werden zu können, einen Überschuss an empirischem Gehalt haben, die alte Theorie erklären können und bereits bestätigt sein müsse.</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Diese Art Methodik sei speziell auch wirksam für die Falsifikation von komplexen Systemen von Theorien mit mehreren Hypothesen und Randbedingungen. Da in einem solchen Fall nicht klar ist, welche Komponente des Systems Grund der Falsifikation ist, kann man einzelne Aussagen nach den genannten Prinzipien austauschen, um die Theorie erneut zu prüfen. Damit man noch von einem einheitlichen Forschungsprogramm sprechen kann, sollte dabei der „harte Kern“ der Hypothesen erhalten bleiben, während die weniger wichtigen Hypothesen und Nebenbedingungen variiert werden.</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 xml:space="preserve">3.4. Erkenntnistheoretischer Anarchismus nach </w:t>
      </w:r>
      <w:proofErr w:type="spellStart"/>
      <w:r w:rsidRPr="007B00EA">
        <w:rPr>
          <w:rFonts w:ascii="Helvetica" w:eastAsia="Times New Roman" w:hAnsi="Helvetica" w:cs="Arial"/>
          <w:b/>
          <w:bCs/>
          <w:color w:val="666666"/>
          <w:sz w:val="27"/>
          <w:szCs w:val="27"/>
          <w:lang w:eastAsia="de-DE"/>
        </w:rPr>
        <w:t>Feyerabend</w:t>
      </w:r>
      <w:proofErr w:type="spellEnd"/>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Wingdings" w:eastAsia="Times New Roman" w:hAnsi="Wingdings" w:cs="Arial"/>
          <w:color w:val="000000"/>
          <w:sz w:val="36"/>
          <w:szCs w:val="36"/>
          <w:vertAlign w:val="superscript"/>
          <w:lang w:eastAsia="de-DE"/>
        </w:rPr>
        <w:t></w:t>
      </w:r>
      <w:hyperlink r:id="rId65" w:tooltip="Methodenanarchismus (Feyerabend)" w:history="1">
        <w:r w:rsidRPr="007B00EA">
          <w:rPr>
            <w:rFonts w:ascii="Verdana" w:eastAsia="Times New Roman" w:hAnsi="Verdana" w:cs="Arial"/>
            <w:b/>
            <w:bCs/>
            <w:color w:val="0000FF"/>
            <w:sz w:val="36"/>
            <w:szCs w:val="36"/>
            <w:u w:val="single"/>
            <w:vertAlign w:val="superscript"/>
            <w:lang w:eastAsia="de-DE"/>
          </w:rPr>
          <w:t>Erkenntnistheoretischer Anarchismus</w:t>
        </w:r>
      </w:hyperlink>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Paul </w:t>
      </w:r>
      <w:proofErr w:type="spellStart"/>
      <w:r w:rsidRPr="007B00EA">
        <w:rPr>
          <w:rFonts w:ascii="Verdana" w:eastAsia="Times New Roman" w:hAnsi="Verdana" w:cs="Arial"/>
          <w:color w:val="000000"/>
          <w:sz w:val="20"/>
          <w:szCs w:val="20"/>
          <w:lang w:eastAsia="de-DE"/>
        </w:rPr>
        <w:t>Feyerabend</w:t>
      </w:r>
      <w:proofErr w:type="spellEnd"/>
      <w:r w:rsidRPr="007B00EA">
        <w:rPr>
          <w:rFonts w:ascii="Verdana" w:eastAsia="Times New Roman" w:hAnsi="Verdana" w:cs="Arial"/>
          <w:color w:val="000000"/>
          <w:sz w:val="20"/>
          <w:szCs w:val="20"/>
          <w:lang w:eastAsia="de-DE"/>
        </w:rPr>
        <w:t xml:space="preserve"> bestritt grundsätzlich, dass es möglich sei, innerhalb von Forschungsprogrammen mit rationalen Kriterien zu arbeiten. Dies bedeutet nicht, dass </w:t>
      </w:r>
      <w:proofErr w:type="spellStart"/>
      <w:r w:rsidRPr="007B00EA">
        <w:rPr>
          <w:rFonts w:ascii="Verdana" w:eastAsia="Times New Roman" w:hAnsi="Verdana" w:cs="Arial"/>
          <w:color w:val="000000"/>
          <w:sz w:val="20"/>
          <w:szCs w:val="20"/>
          <w:lang w:eastAsia="de-DE"/>
        </w:rPr>
        <w:t>Feyerabend</w:t>
      </w:r>
      <w:proofErr w:type="spellEnd"/>
      <w:r w:rsidRPr="007B00EA">
        <w:rPr>
          <w:rFonts w:ascii="Verdana" w:eastAsia="Times New Roman" w:hAnsi="Verdana" w:cs="Arial"/>
          <w:color w:val="000000"/>
          <w:sz w:val="20"/>
          <w:szCs w:val="20"/>
          <w:lang w:eastAsia="de-DE"/>
        </w:rPr>
        <w:t xml:space="preserve"> die Wissenschaft für ein irrationales Unterfangen hielte, vielmehr ist für ihn die Wissenschaft „das rationalste Unternehmen, das bisher von Menschen erfunden wurde.“ Forschungseinrichtungen arbeiten für ihn nach dem Prinzip der Beharrlichkeit. Andererseits herrscht auch im laufenden Wissenschaftsprozess ein Ideenpluralismus. Eine Begründung für Krisen und Revolutionen ergebe sich hieraus nicht, wohl aber gebe es </w:t>
      </w:r>
      <w:proofErr w:type="spellStart"/>
      <w:r w:rsidRPr="007B00EA">
        <w:rPr>
          <w:rFonts w:ascii="Verdana" w:eastAsia="Times New Roman" w:hAnsi="Verdana" w:cs="Arial"/>
          <w:color w:val="000000"/>
          <w:sz w:val="20"/>
          <w:szCs w:val="20"/>
          <w:lang w:eastAsia="de-DE"/>
        </w:rPr>
        <w:t>Inkommensurabilitäten</w:t>
      </w:r>
      <w:proofErr w:type="spellEnd"/>
      <w:r w:rsidRPr="007B00EA">
        <w:rPr>
          <w:rFonts w:ascii="Verdana" w:eastAsia="Times New Roman" w:hAnsi="Verdana" w:cs="Arial"/>
          <w:color w:val="000000"/>
          <w:sz w:val="20"/>
          <w:szCs w:val="20"/>
          <w:lang w:eastAsia="de-DE"/>
        </w:rPr>
        <w:t>.</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Insbesondere neue Forschungsprogramme seien erheblichen Widerständen ausgesetzt und es sei eher eine Frage des Zufalls, ob und in welchem Zeitraum sie sich etablieren können. Es gebe keine Gründe, warum man nicht neuen Theorien mit irrationalen Methoden zur Geltung verhelfen solle. </w:t>
      </w:r>
      <w:proofErr w:type="spellStart"/>
      <w:r w:rsidRPr="007B00EA">
        <w:rPr>
          <w:rFonts w:ascii="Verdana" w:eastAsia="Times New Roman" w:hAnsi="Verdana" w:cs="Arial"/>
          <w:color w:val="000000"/>
          <w:sz w:val="20"/>
          <w:szCs w:val="20"/>
          <w:lang w:eastAsia="de-DE"/>
        </w:rPr>
        <w:t>Feyerabend</w:t>
      </w:r>
      <w:proofErr w:type="spellEnd"/>
      <w:r w:rsidRPr="007B00EA">
        <w:rPr>
          <w:rFonts w:ascii="Verdana" w:eastAsia="Times New Roman" w:hAnsi="Verdana" w:cs="Arial"/>
          <w:color w:val="000000"/>
          <w:sz w:val="20"/>
          <w:szCs w:val="20"/>
          <w:lang w:eastAsia="de-DE"/>
        </w:rPr>
        <w:t xml:space="preserve"> warb in diesem Sinne insgesamt für eine Auffassung, die man als wissenschaftstheoretischen und methodologischen Relativismus einordnen kann.</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 xml:space="preserve">3.5. Holismus nach </w:t>
      </w:r>
      <w:proofErr w:type="spellStart"/>
      <w:r w:rsidRPr="007B00EA">
        <w:rPr>
          <w:rFonts w:ascii="Helvetica" w:eastAsia="Times New Roman" w:hAnsi="Helvetica" w:cs="Arial"/>
          <w:b/>
          <w:bCs/>
          <w:color w:val="666666"/>
          <w:sz w:val="27"/>
          <w:szCs w:val="27"/>
          <w:lang w:eastAsia="de-DE"/>
        </w:rPr>
        <w:t>Quine</w:t>
      </w:r>
      <w:proofErr w:type="spellEnd"/>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Der von Willard Van </w:t>
      </w:r>
      <w:proofErr w:type="spellStart"/>
      <w:r w:rsidRPr="007B00EA">
        <w:rPr>
          <w:rFonts w:ascii="Verdana" w:eastAsia="Times New Roman" w:hAnsi="Verdana" w:cs="Arial"/>
          <w:color w:val="000000"/>
          <w:sz w:val="20"/>
          <w:szCs w:val="20"/>
          <w:lang w:eastAsia="de-DE"/>
        </w:rPr>
        <w:t>Orman</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Quine</w:t>
      </w:r>
      <w:proofErr w:type="spellEnd"/>
      <w:r w:rsidRPr="007B00EA">
        <w:rPr>
          <w:rFonts w:ascii="Verdana" w:eastAsia="Times New Roman" w:hAnsi="Verdana" w:cs="Arial"/>
          <w:color w:val="000000"/>
          <w:sz w:val="20"/>
          <w:szCs w:val="20"/>
          <w:lang w:eastAsia="de-DE"/>
        </w:rPr>
        <w:t xml:space="preserve"> vertretene Holismus steht mit der Wissenschaftsauffassung des K.R. z. B. in der Stellung, welche Rolle die Falsifizierung beim Theorienwandel spielt, im Widerspruch. Die Hypothesen eines solchen Systems sind nicht unabhängig, so dass bei einer widersprechenden empirischen Beobachtung kein </w:t>
      </w:r>
      <w:r w:rsidRPr="007B00EA">
        <w:rPr>
          <w:rFonts w:ascii="Verdana" w:eastAsia="Times New Roman" w:hAnsi="Verdana" w:cs="Arial"/>
          <w:color w:val="000000"/>
          <w:sz w:val="20"/>
          <w:szCs w:val="20"/>
          <w:lang w:eastAsia="de-DE"/>
        </w:rPr>
        <w:lastRenderedPageBreak/>
        <w:t xml:space="preserve">logischer Rückschluss darauf möglich ist, welche Teilhypothese oder Randbedingung der Grund für eine mögliche Falsifikation ist. Auf diesen Zusammenhang hatte bereits Pierre </w:t>
      </w:r>
      <w:proofErr w:type="spellStart"/>
      <w:r w:rsidRPr="007B00EA">
        <w:rPr>
          <w:rFonts w:ascii="Verdana" w:eastAsia="Times New Roman" w:hAnsi="Verdana" w:cs="Arial"/>
          <w:color w:val="000000"/>
          <w:sz w:val="20"/>
          <w:szCs w:val="20"/>
          <w:lang w:eastAsia="de-DE"/>
        </w:rPr>
        <w:t>Duhem</w:t>
      </w:r>
      <w:proofErr w:type="spellEnd"/>
      <w:r w:rsidRPr="007B00EA">
        <w:rPr>
          <w:rFonts w:ascii="Verdana" w:eastAsia="Times New Roman" w:hAnsi="Verdana" w:cs="Arial"/>
          <w:color w:val="000000"/>
          <w:sz w:val="20"/>
          <w:szCs w:val="20"/>
          <w:lang w:eastAsia="de-DE"/>
        </w:rPr>
        <w:t xml:space="preserve"> aufmerksam gemacht, so dass diese Auffassung als </w:t>
      </w:r>
      <w:proofErr w:type="spellStart"/>
      <w:r w:rsidRPr="007B00EA">
        <w:rPr>
          <w:rFonts w:ascii="Verdana" w:eastAsia="Times New Roman" w:hAnsi="Verdana" w:cs="Arial"/>
          <w:color w:val="0000FF"/>
          <w:sz w:val="20"/>
          <w:szCs w:val="20"/>
          <w:lang w:eastAsia="de-DE"/>
        </w:rPr>
        <w:fldChar w:fldCharType="begin"/>
      </w:r>
      <w:r w:rsidRPr="007B00EA">
        <w:rPr>
          <w:rFonts w:ascii="Verdana" w:eastAsia="Times New Roman" w:hAnsi="Verdana" w:cs="Arial"/>
          <w:color w:val="0000FF"/>
          <w:sz w:val="20"/>
          <w:szCs w:val="20"/>
          <w:lang w:eastAsia="de-DE"/>
        </w:rPr>
        <w:instrText xml:space="preserve"> HYPERLINK "https://www.sapereaudepls.de/was-kann-ich-wissen/wissenschaftsphilosophie/unterbestimmtheitsthesen-wissenschaftsphilosophie/" \o "Duhem-Quine-These" </w:instrText>
      </w:r>
      <w:r w:rsidRPr="007B00EA">
        <w:rPr>
          <w:rFonts w:ascii="Verdana" w:eastAsia="Times New Roman" w:hAnsi="Verdana" w:cs="Arial"/>
          <w:color w:val="0000FF"/>
          <w:sz w:val="20"/>
          <w:szCs w:val="20"/>
          <w:lang w:eastAsia="de-DE"/>
        </w:rPr>
        <w:fldChar w:fldCharType="separate"/>
      </w:r>
      <w:r w:rsidRPr="007B00EA">
        <w:rPr>
          <w:rFonts w:ascii="Verdana" w:eastAsia="Times New Roman" w:hAnsi="Verdana" w:cs="Arial"/>
          <w:color w:val="0000FF"/>
          <w:sz w:val="20"/>
          <w:szCs w:val="20"/>
          <w:u w:val="single"/>
          <w:lang w:eastAsia="de-DE"/>
        </w:rPr>
        <w:t>Duhem</w:t>
      </w:r>
      <w:proofErr w:type="spellEnd"/>
      <w:r w:rsidRPr="007B00EA">
        <w:rPr>
          <w:rFonts w:ascii="Verdana" w:eastAsia="Times New Roman" w:hAnsi="Verdana" w:cs="Arial"/>
          <w:color w:val="0000FF"/>
          <w:sz w:val="20"/>
          <w:szCs w:val="20"/>
          <w:u w:val="single"/>
          <w:lang w:eastAsia="de-DE"/>
        </w:rPr>
        <w:t>-</w:t>
      </w:r>
      <w:proofErr w:type="spellStart"/>
      <w:r w:rsidRPr="007B00EA">
        <w:rPr>
          <w:rFonts w:ascii="Verdana" w:eastAsia="Times New Roman" w:hAnsi="Verdana" w:cs="Arial"/>
          <w:color w:val="0000FF"/>
          <w:sz w:val="20"/>
          <w:szCs w:val="20"/>
          <w:u w:val="single"/>
          <w:lang w:eastAsia="de-DE"/>
        </w:rPr>
        <w:t>Quine</w:t>
      </w:r>
      <w:proofErr w:type="spellEnd"/>
      <w:r w:rsidRPr="007B00EA">
        <w:rPr>
          <w:rFonts w:ascii="Verdana" w:eastAsia="Times New Roman" w:hAnsi="Verdana" w:cs="Arial"/>
          <w:color w:val="0000FF"/>
          <w:sz w:val="20"/>
          <w:szCs w:val="20"/>
          <w:u w:val="single"/>
          <w:lang w:eastAsia="de-DE"/>
        </w:rPr>
        <w:t>-These</w:t>
      </w:r>
      <w:r w:rsidRPr="007B00EA">
        <w:rPr>
          <w:rFonts w:ascii="Verdana" w:eastAsia="Times New Roman" w:hAnsi="Verdana" w:cs="Arial"/>
          <w:color w:val="0000FF"/>
          <w:sz w:val="20"/>
          <w:szCs w:val="20"/>
          <w:lang w:eastAsia="de-DE"/>
        </w:rPr>
        <w:fldChar w:fldCharType="end"/>
      </w:r>
      <w:r w:rsidRPr="007B00EA">
        <w:rPr>
          <w:rFonts w:ascii="Verdana" w:eastAsia="Times New Roman" w:hAnsi="Verdana" w:cs="Arial"/>
          <w:color w:val="000000"/>
          <w:sz w:val="20"/>
          <w:szCs w:val="20"/>
          <w:lang w:eastAsia="de-DE"/>
        </w:rPr>
        <w:t xml:space="preserve"> bekannt ist. </w:t>
      </w:r>
      <w:proofErr w:type="spellStart"/>
      <w:r w:rsidRPr="007B00EA">
        <w:rPr>
          <w:rFonts w:ascii="Verdana" w:eastAsia="Times New Roman" w:hAnsi="Verdana" w:cs="Arial"/>
          <w:color w:val="000000"/>
          <w:sz w:val="20"/>
          <w:szCs w:val="20"/>
          <w:lang w:eastAsia="de-DE"/>
        </w:rPr>
        <w:t>Quine</w:t>
      </w:r>
      <w:proofErr w:type="spellEnd"/>
      <w:r w:rsidRPr="007B00EA">
        <w:rPr>
          <w:rFonts w:ascii="Verdana" w:eastAsia="Times New Roman" w:hAnsi="Verdana" w:cs="Arial"/>
          <w:color w:val="000000"/>
          <w:sz w:val="20"/>
          <w:szCs w:val="20"/>
          <w:lang w:eastAsia="de-DE"/>
        </w:rPr>
        <w:t xml:space="preserve"> hatte daraus geschlossen, dass die Prüfung eines solchen Systems nur durch die Prüfung aller zusammenhängenden Sätze erfolgen könne und dann das System prinzipiell als Ganzes zu verwerfen sei (Holismus). Wissenschaftler reagieren nach </w:t>
      </w:r>
      <w:proofErr w:type="spellStart"/>
      <w:r w:rsidRPr="007B00EA">
        <w:rPr>
          <w:rFonts w:ascii="Verdana" w:eastAsia="Times New Roman" w:hAnsi="Verdana" w:cs="Arial"/>
          <w:color w:val="000000"/>
          <w:sz w:val="20"/>
          <w:szCs w:val="20"/>
          <w:lang w:eastAsia="de-DE"/>
        </w:rPr>
        <w:t>Quine</w:t>
      </w:r>
      <w:proofErr w:type="spellEnd"/>
      <w:r w:rsidRPr="007B00EA">
        <w:rPr>
          <w:rFonts w:ascii="Verdana" w:eastAsia="Times New Roman" w:hAnsi="Verdana" w:cs="Arial"/>
          <w:color w:val="000000"/>
          <w:sz w:val="20"/>
          <w:szCs w:val="20"/>
          <w:lang w:eastAsia="de-DE"/>
        </w:rPr>
        <w:t xml:space="preserve"> im Falle einer Widerlegung mit zwei Optionen, einer konservativen in normalwissenschaftlichen Perioden, wo möglichst kleine Änderungen an der Peripherie der Theorie zu ihrer Rettung durchgeführt werden, und einer revolutionären Option, wo zentrale Elemente der Theorie geändert werden. Im Gegensatz zu Popper spielt bei </w:t>
      </w:r>
      <w:proofErr w:type="spellStart"/>
      <w:r w:rsidRPr="007B00EA">
        <w:rPr>
          <w:rFonts w:ascii="Verdana" w:eastAsia="Times New Roman" w:hAnsi="Verdana" w:cs="Arial"/>
          <w:color w:val="000000"/>
          <w:sz w:val="20"/>
          <w:szCs w:val="20"/>
          <w:lang w:eastAsia="de-DE"/>
        </w:rPr>
        <w:t>Quine</w:t>
      </w:r>
      <w:proofErr w:type="spellEnd"/>
      <w:r w:rsidRPr="007B00EA">
        <w:rPr>
          <w:rFonts w:ascii="Verdana" w:eastAsia="Times New Roman" w:hAnsi="Verdana" w:cs="Arial"/>
          <w:color w:val="000000"/>
          <w:sz w:val="20"/>
          <w:szCs w:val="20"/>
          <w:lang w:eastAsia="de-DE"/>
        </w:rPr>
        <w:t xml:space="preserve"> empirische Widerlegung nur in normalwissenschaftlichen Perioden eine wichtige Rolle, während in revolutionären Phasen </w:t>
      </w:r>
      <w:proofErr w:type="spellStart"/>
      <w:r w:rsidRPr="007B00EA">
        <w:rPr>
          <w:rFonts w:ascii="Verdana" w:eastAsia="Times New Roman" w:hAnsi="Verdana" w:cs="Arial"/>
          <w:color w:val="000000"/>
          <w:sz w:val="20"/>
          <w:szCs w:val="20"/>
          <w:lang w:eastAsia="de-DE"/>
        </w:rPr>
        <w:t>Einfachkeitsüberlegungen</w:t>
      </w:r>
      <w:proofErr w:type="spellEnd"/>
      <w:r w:rsidRPr="007B00EA">
        <w:rPr>
          <w:rFonts w:ascii="Verdana" w:eastAsia="Times New Roman" w:hAnsi="Verdana" w:cs="Arial"/>
          <w:color w:val="000000"/>
          <w:sz w:val="20"/>
          <w:szCs w:val="20"/>
          <w:lang w:eastAsia="de-DE"/>
        </w:rPr>
        <w:t xml:space="preserve"> vorherrschen.</w:t>
      </w:r>
    </w:p>
    <w:p w:rsidR="007B00EA" w:rsidRPr="007B00EA" w:rsidRDefault="007B00EA" w:rsidP="007B00EA">
      <w:pPr>
        <w:spacing w:after="0" w:line="378" w:lineRule="atLeast"/>
        <w:outlineLvl w:val="1"/>
        <w:rPr>
          <w:rFonts w:ascii="Helvetica" w:eastAsia="Times New Roman" w:hAnsi="Helvetica" w:cs="Arial"/>
          <w:b/>
          <w:bCs/>
          <w:color w:val="666666"/>
          <w:sz w:val="27"/>
          <w:szCs w:val="27"/>
          <w:lang w:eastAsia="de-DE"/>
        </w:rPr>
      </w:pPr>
      <w:r w:rsidRPr="007B00EA">
        <w:rPr>
          <w:rFonts w:ascii="Helvetica" w:eastAsia="Times New Roman" w:hAnsi="Helvetica" w:cs="Arial"/>
          <w:b/>
          <w:bCs/>
          <w:color w:val="666666"/>
          <w:sz w:val="27"/>
          <w:szCs w:val="27"/>
          <w:lang w:eastAsia="de-DE"/>
        </w:rPr>
        <w:t>3.6. Theoriendynamik nach Stegmüller</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Für Wolfgang Stegmüller war in der Forderung nach der Bewährung der Prüfsätze das Problem der Induktion nicht gelöst, da die Prüfsätze aufgrund einer Festlegung, wenn auch intersubjektiv anerkannt, zustande kommen. Stegmüller sah hier den Abbruch eines infiniten Regresses analog dem </w:t>
      </w:r>
      <w:proofErr w:type="spellStart"/>
      <w:r w:rsidRPr="007B00EA">
        <w:rPr>
          <w:rFonts w:ascii="Verdana" w:eastAsia="Times New Roman" w:hAnsi="Verdana" w:cs="Arial"/>
          <w:color w:val="000000"/>
          <w:sz w:val="20"/>
          <w:szCs w:val="20"/>
          <w:lang w:eastAsia="de-DE"/>
        </w:rPr>
        <w:t>Fries’schen</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Trilemma</w:t>
      </w:r>
      <w:proofErr w:type="spellEnd"/>
      <w:r w:rsidRPr="007B00EA">
        <w:rPr>
          <w:rFonts w:ascii="Verdana" w:eastAsia="Times New Roman" w:hAnsi="Verdana" w:cs="Arial"/>
          <w:color w:val="000000"/>
          <w:sz w:val="20"/>
          <w:szCs w:val="20"/>
          <w:lang w:eastAsia="de-DE"/>
        </w:rPr>
        <w:t xml:space="preserve">. Wenn auch anders begründet, sah er damit das Problem ähnlich wie Kuhn, dem er allerdings mangelnde wissenschaftstheoretische Begründung vorhielt, im empirischen Charakter der Basissätze und kam zu dem Schluss, dass es zwischen dem </w:t>
      </w:r>
      <w:proofErr w:type="spellStart"/>
      <w:r w:rsidRPr="007B00EA">
        <w:rPr>
          <w:rFonts w:ascii="Verdana" w:eastAsia="Times New Roman" w:hAnsi="Verdana" w:cs="Arial"/>
          <w:color w:val="000000"/>
          <w:sz w:val="20"/>
          <w:szCs w:val="20"/>
          <w:lang w:eastAsia="de-DE"/>
        </w:rPr>
        <w:t>Deduktivismus</w:t>
      </w:r>
      <w:proofErr w:type="spellEnd"/>
      <w:r w:rsidRPr="007B00EA">
        <w:rPr>
          <w:rFonts w:ascii="Verdana" w:eastAsia="Times New Roman" w:hAnsi="Verdana" w:cs="Arial"/>
          <w:color w:val="000000"/>
          <w:sz w:val="20"/>
          <w:szCs w:val="20"/>
          <w:lang w:eastAsia="de-DE"/>
        </w:rPr>
        <w:t xml:space="preserve"> Poppers (Bewährung) und dem </w:t>
      </w:r>
      <w:proofErr w:type="spellStart"/>
      <w:r w:rsidRPr="007B00EA">
        <w:rPr>
          <w:rFonts w:ascii="Verdana" w:eastAsia="Times New Roman" w:hAnsi="Verdana" w:cs="Arial"/>
          <w:color w:val="000000"/>
          <w:sz w:val="20"/>
          <w:szCs w:val="20"/>
          <w:lang w:eastAsia="de-DE"/>
        </w:rPr>
        <w:t>Induktivismus</w:t>
      </w:r>
      <w:proofErr w:type="spellEnd"/>
      <w:r w:rsidRPr="007B00EA">
        <w:rPr>
          <w:rFonts w:ascii="Verdana" w:eastAsia="Times New Roman" w:hAnsi="Verdana" w:cs="Arial"/>
          <w:color w:val="000000"/>
          <w:sz w:val="20"/>
          <w:szCs w:val="20"/>
          <w:lang w:eastAsia="de-DE"/>
        </w:rPr>
        <w:t xml:space="preserve"> </w:t>
      </w:r>
      <w:proofErr w:type="spellStart"/>
      <w:r w:rsidRPr="007B00EA">
        <w:rPr>
          <w:rFonts w:ascii="Verdana" w:eastAsia="Times New Roman" w:hAnsi="Verdana" w:cs="Arial"/>
          <w:color w:val="000000"/>
          <w:sz w:val="20"/>
          <w:szCs w:val="20"/>
          <w:lang w:eastAsia="de-DE"/>
        </w:rPr>
        <w:t>Carnaps</w:t>
      </w:r>
      <w:proofErr w:type="spellEnd"/>
      <w:r w:rsidRPr="007B00EA">
        <w:rPr>
          <w:rFonts w:ascii="Verdana" w:eastAsia="Times New Roman" w:hAnsi="Verdana" w:cs="Arial"/>
          <w:color w:val="000000"/>
          <w:sz w:val="20"/>
          <w:szCs w:val="20"/>
          <w:lang w:eastAsia="de-DE"/>
        </w:rPr>
        <w:t xml:space="preserve"> (Bestätigung) nur geringe formale Unterschiede gibt. Stegmüller warf dem kritischen Rationalismus vor, ein unmenschlicher Rationalismus zu sein, da seine normativen methodologischen Forderungen von keinem praktisch arbeitenden Wissenschaftler erfüllt werden können.</w:t>
      </w:r>
    </w:p>
    <w:p w:rsidR="007B00EA" w:rsidRPr="007B00EA" w:rsidRDefault="007B00EA" w:rsidP="007B00EA">
      <w:pPr>
        <w:spacing w:after="0" w:line="270" w:lineRule="atLeast"/>
        <w:rPr>
          <w:rFonts w:ascii="Arial" w:eastAsia="Times New Roman" w:hAnsi="Arial" w:cs="Arial"/>
          <w:color w:val="666666"/>
          <w:sz w:val="18"/>
          <w:szCs w:val="18"/>
          <w:lang w:eastAsia="de-DE"/>
        </w:rPr>
      </w:pPr>
      <w:r w:rsidRPr="007B00EA">
        <w:rPr>
          <w:rFonts w:ascii="Verdana" w:eastAsia="Times New Roman" w:hAnsi="Verdana" w:cs="Arial"/>
          <w:color w:val="000000"/>
          <w:sz w:val="20"/>
          <w:szCs w:val="20"/>
          <w:lang w:eastAsia="de-DE"/>
        </w:rPr>
        <w:t xml:space="preserve">Ausgehend von seiner Kritik am reinen Aussagenkonzept von Theorien vertrat Stegmüller im Rückgriff auf Arbeiten von Patrick </w:t>
      </w:r>
      <w:proofErr w:type="spellStart"/>
      <w:r w:rsidRPr="007B00EA">
        <w:rPr>
          <w:rFonts w:ascii="Verdana" w:eastAsia="Times New Roman" w:hAnsi="Verdana" w:cs="Arial"/>
          <w:color w:val="000000"/>
          <w:sz w:val="20"/>
          <w:szCs w:val="20"/>
          <w:lang w:eastAsia="de-DE"/>
        </w:rPr>
        <w:t>Suppes</w:t>
      </w:r>
      <w:proofErr w:type="spellEnd"/>
      <w:r w:rsidRPr="007B00EA">
        <w:rPr>
          <w:rFonts w:ascii="Verdana" w:eastAsia="Times New Roman" w:hAnsi="Verdana" w:cs="Arial"/>
          <w:color w:val="000000"/>
          <w:sz w:val="20"/>
          <w:szCs w:val="20"/>
          <w:lang w:eastAsia="de-DE"/>
        </w:rPr>
        <w:t xml:space="preserve"> und Joseph D. </w:t>
      </w:r>
      <w:proofErr w:type="spellStart"/>
      <w:r w:rsidRPr="007B00EA">
        <w:rPr>
          <w:rFonts w:ascii="Verdana" w:eastAsia="Times New Roman" w:hAnsi="Verdana" w:cs="Arial"/>
          <w:color w:val="000000"/>
          <w:sz w:val="20"/>
          <w:szCs w:val="20"/>
          <w:lang w:eastAsia="de-DE"/>
        </w:rPr>
        <w:t>Sneed</w:t>
      </w:r>
      <w:proofErr w:type="spellEnd"/>
      <w:r w:rsidRPr="007B00EA">
        <w:rPr>
          <w:rFonts w:ascii="Verdana" w:eastAsia="Times New Roman" w:hAnsi="Verdana" w:cs="Arial"/>
          <w:color w:val="000000"/>
          <w:sz w:val="20"/>
          <w:szCs w:val="20"/>
          <w:lang w:eastAsia="de-DE"/>
        </w:rPr>
        <w:t xml:space="preserve">, Ulises C. </w:t>
      </w:r>
      <w:proofErr w:type="spellStart"/>
      <w:r w:rsidRPr="007B00EA">
        <w:rPr>
          <w:rFonts w:ascii="Verdana" w:eastAsia="Times New Roman" w:hAnsi="Verdana" w:cs="Arial"/>
          <w:color w:val="000000"/>
          <w:sz w:val="20"/>
          <w:szCs w:val="20"/>
          <w:lang w:eastAsia="de-DE"/>
        </w:rPr>
        <w:t>Moulines</w:t>
      </w:r>
      <w:proofErr w:type="spellEnd"/>
      <w:r w:rsidRPr="007B00EA">
        <w:rPr>
          <w:rFonts w:ascii="Verdana" w:eastAsia="Times New Roman" w:hAnsi="Verdana" w:cs="Arial"/>
          <w:color w:val="000000"/>
          <w:sz w:val="20"/>
          <w:szCs w:val="20"/>
          <w:lang w:eastAsia="de-DE"/>
        </w:rPr>
        <w:t xml:space="preserve"> und Wolfgang Balzer eine semantische Sicht auf wissenschaftliche Theorien. Theorien bestehen hier aus einem formalen mathematischen Strukturkern, intendierten Anwendungen und Spezialgesetzen, welche durch Querverbindungen mit anderen Theorien verbunden sind. Hieraus ergeben sich verbesserte Erklärungen für eine rational verlaufende Theoriendynamik im Vergleich zur herkömmlichen Auffassung von empirischen Theorien als eine Menge von Gesetzen, wie ihn der logische Empirismus oder der kritische Rationalismus vertreten.</w:t>
      </w:r>
    </w:p>
    <w:p w:rsidR="007B00EA" w:rsidRPr="007B00EA" w:rsidRDefault="007B00EA" w:rsidP="007B00EA">
      <w:pPr>
        <w:spacing w:after="0" w:line="525" w:lineRule="atLeast"/>
        <w:outlineLvl w:val="0"/>
        <w:rPr>
          <w:rFonts w:ascii="Helvetica" w:eastAsia="Times New Roman" w:hAnsi="Helvetica" w:cs="Arial"/>
          <w:b/>
          <w:bCs/>
          <w:color w:val="666666"/>
          <w:kern w:val="36"/>
          <w:sz w:val="38"/>
          <w:szCs w:val="38"/>
          <w:lang w:eastAsia="de-DE"/>
        </w:rPr>
      </w:pPr>
      <w:r w:rsidRPr="007B00EA">
        <w:rPr>
          <w:rFonts w:ascii="Helvetica" w:eastAsia="Times New Roman" w:hAnsi="Helvetica" w:cs="Arial"/>
          <w:b/>
          <w:bCs/>
          <w:color w:val="666666"/>
          <w:kern w:val="36"/>
          <w:sz w:val="38"/>
          <w:szCs w:val="38"/>
          <w:lang w:eastAsia="de-DE"/>
        </w:rPr>
        <w:t>Siehe auch:</w:t>
      </w:r>
    </w:p>
    <w:p w:rsidR="007B00EA" w:rsidRPr="007B00EA" w:rsidRDefault="007B00EA" w:rsidP="007B00EA">
      <w:pPr>
        <w:spacing w:after="0" w:line="270" w:lineRule="atLeast"/>
        <w:rPr>
          <w:rFonts w:ascii="Arial" w:eastAsia="Times New Roman" w:hAnsi="Arial" w:cs="Arial"/>
          <w:color w:val="666666"/>
          <w:sz w:val="18"/>
          <w:szCs w:val="18"/>
          <w:lang w:eastAsia="de-DE"/>
        </w:rPr>
      </w:pPr>
      <w:hyperlink r:id="rId66" w:tooltip="Startseite" w:history="1">
        <w:r w:rsidRPr="007B00EA">
          <w:rPr>
            <w:rFonts w:ascii="Verdana" w:eastAsia="Times New Roman" w:hAnsi="Verdana" w:cs="Arial"/>
            <w:color w:val="0000FF"/>
            <w:sz w:val="20"/>
            <w:szCs w:val="20"/>
            <w:u w:val="single"/>
            <w:lang w:eastAsia="de-DE"/>
          </w:rPr>
          <w:t xml:space="preserve">Wissenschaftlicher Fortschritt im </w:t>
        </w:r>
        <w:proofErr w:type="spellStart"/>
        <w:r w:rsidRPr="007B00EA">
          <w:rPr>
            <w:rFonts w:ascii="Verdana" w:eastAsia="Times New Roman" w:hAnsi="Verdana" w:cs="Arial"/>
            <w:color w:val="0000FF"/>
            <w:sz w:val="20"/>
            <w:szCs w:val="20"/>
            <w:u w:val="single"/>
            <w:lang w:eastAsia="de-DE"/>
          </w:rPr>
          <w:t>Falsifikationismus</w:t>
        </w:r>
        <w:proofErr w:type="spellEnd"/>
      </w:hyperlink>
      <w:r w:rsidRPr="007B00EA">
        <w:rPr>
          <w:rFonts w:ascii="Verdana" w:eastAsia="Times New Roman" w:hAnsi="Verdana" w:cs="Arial"/>
          <w:color w:val="0000FF"/>
          <w:sz w:val="20"/>
          <w:szCs w:val="20"/>
          <w:lang w:eastAsia="de-DE"/>
        </w:rPr>
        <w:br/>
        <w:t xml:space="preserve">Kritik am </w:t>
      </w:r>
      <w:proofErr w:type="spellStart"/>
      <w:r w:rsidRPr="007B00EA">
        <w:rPr>
          <w:rFonts w:ascii="Verdana" w:eastAsia="Times New Roman" w:hAnsi="Verdana" w:cs="Arial"/>
          <w:color w:val="0000FF"/>
          <w:sz w:val="20"/>
          <w:szCs w:val="20"/>
          <w:lang w:eastAsia="de-DE"/>
        </w:rPr>
        <w:t>Falsifikationismus</w:t>
      </w:r>
      <w:proofErr w:type="spellEnd"/>
    </w:p>
    <w:p w:rsidR="007B00EA" w:rsidRPr="007B00EA" w:rsidRDefault="007B00EA" w:rsidP="007B00EA">
      <w:pPr>
        <w:spacing w:after="0" w:line="270" w:lineRule="atLeast"/>
        <w:rPr>
          <w:rFonts w:ascii="Arial" w:eastAsia="Times New Roman" w:hAnsi="Arial" w:cs="Arial"/>
          <w:color w:val="666666"/>
          <w:sz w:val="18"/>
          <w:szCs w:val="18"/>
          <w:lang w:eastAsia="de-DE"/>
        </w:rPr>
      </w:pPr>
      <w:hyperlink r:id="rId67" w:tooltip="Deduktion" w:history="1">
        <w:r w:rsidRPr="007B00EA">
          <w:rPr>
            <w:rFonts w:ascii="Verdana" w:eastAsia="Times New Roman" w:hAnsi="Verdana" w:cs="Arial"/>
            <w:color w:val="0000FF"/>
            <w:sz w:val="20"/>
            <w:szCs w:val="20"/>
            <w:u w:val="single"/>
            <w:lang w:eastAsia="de-DE"/>
          </w:rPr>
          <w:t xml:space="preserve">Modus </w:t>
        </w:r>
        <w:proofErr w:type="spellStart"/>
        <w:r w:rsidRPr="007B00EA">
          <w:rPr>
            <w:rFonts w:ascii="Verdana" w:eastAsia="Times New Roman" w:hAnsi="Verdana" w:cs="Arial"/>
            <w:color w:val="0000FF"/>
            <w:sz w:val="20"/>
            <w:szCs w:val="20"/>
            <w:u w:val="single"/>
            <w:lang w:eastAsia="de-DE"/>
          </w:rPr>
          <w:t>tollens</w:t>
        </w:r>
        <w:proofErr w:type="spellEnd"/>
      </w:hyperlink>
      <w:r w:rsidRPr="007B00EA">
        <w:rPr>
          <w:rFonts w:ascii="Verdana" w:eastAsia="Times New Roman" w:hAnsi="Verdana" w:cs="Arial"/>
          <w:color w:val="0000FF"/>
          <w:sz w:val="20"/>
          <w:szCs w:val="20"/>
          <w:lang w:eastAsia="de-DE"/>
        </w:rPr>
        <w:br/>
        <w:t>Falsifikation</w:t>
      </w:r>
      <w:r w:rsidRPr="007B00EA">
        <w:rPr>
          <w:rFonts w:ascii="Verdana" w:eastAsia="Times New Roman" w:hAnsi="Verdana" w:cs="Arial"/>
          <w:color w:val="0000FF"/>
          <w:sz w:val="20"/>
          <w:szCs w:val="20"/>
          <w:lang w:eastAsia="de-DE"/>
        </w:rPr>
        <w:br/>
      </w:r>
      <w:hyperlink r:id="rId68" w:tooltip="Falsifizierbarkeitsgrade" w:history="1">
        <w:r w:rsidRPr="007B00EA">
          <w:rPr>
            <w:rFonts w:ascii="Verdana" w:eastAsia="Times New Roman" w:hAnsi="Verdana" w:cs="Arial"/>
            <w:color w:val="0000FF"/>
            <w:sz w:val="20"/>
            <w:szCs w:val="20"/>
            <w:u w:val="single"/>
            <w:lang w:eastAsia="de-DE"/>
          </w:rPr>
          <w:t>Falsifizierbarkeitsgrade</w:t>
        </w:r>
      </w:hyperlink>
      <w:r w:rsidRPr="007B00EA">
        <w:rPr>
          <w:rFonts w:ascii="Verdana" w:eastAsia="Times New Roman" w:hAnsi="Verdana" w:cs="Arial"/>
          <w:color w:val="0000FF"/>
          <w:sz w:val="20"/>
          <w:szCs w:val="20"/>
          <w:lang w:eastAsia="de-DE"/>
        </w:rPr>
        <w:br/>
      </w:r>
      <w:hyperlink r:id="rId69" w:tooltip="Startseite" w:history="1">
        <w:r w:rsidRPr="007B00EA">
          <w:rPr>
            <w:rFonts w:ascii="Verdana" w:eastAsia="Times New Roman" w:hAnsi="Verdana" w:cs="Arial"/>
            <w:color w:val="0000FF"/>
            <w:sz w:val="20"/>
            <w:szCs w:val="20"/>
            <w:u w:val="single"/>
            <w:lang w:eastAsia="de-DE"/>
          </w:rPr>
          <w:t xml:space="preserve">raffinierter </w:t>
        </w:r>
        <w:proofErr w:type="spellStart"/>
        <w:r w:rsidRPr="007B00EA">
          <w:rPr>
            <w:rFonts w:ascii="Verdana" w:eastAsia="Times New Roman" w:hAnsi="Verdana" w:cs="Arial"/>
            <w:color w:val="0000FF"/>
            <w:sz w:val="20"/>
            <w:szCs w:val="20"/>
            <w:u w:val="single"/>
            <w:lang w:eastAsia="de-DE"/>
          </w:rPr>
          <w:t>Falsifikationismus</w:t>
        </w:r>
        <w:proofErr w:type="spellEnd"/>
        <w:r w:rsidRPr="007B00EA">
          <w:rPr>
            <w:rFonts w:ascii="Verdana" w:eastAsia="Times New Roman" w:hAnsi="Verdana" w:cs="Arial"/>
            <w:color w:val="0000FF"/>
            <w:sz w:val="20"/>
            <w:szCs w:val="20"/>
            <w:u w:val="single"/>
            <w:lang w:eastAsia="de-DE"/>
          </w:rPr>
          <w:br/>
        </w:r>
      </w:hyperlink>
      <w:hyperlink r:id="rId70" w:tooltip="Paradigmentheorie (Thomas Kuhn)" w:history="1">
        <w:r w:rsidRPr="007B00EA">
          <w:rPr>
            <w:rFonts w:ascii="Verdana" w:eastAsia="Times New Roman" w:hAnsi="Verdana" w:cs="Arial"/>
            <w:color w:val="0000FF"/>
            <w:sz w:val="20"/>
            <w:szCs w:val="20"/>
            <w:u w:val="single"/>
            <w:lang w:eastAsia="de-DE"/>
          </w:rPr>
          <w:t>Paradigmentheorie</w:t>
        </w:r>
      </w:hyperlink>
      <w:r w:rsidRPr="007B00EA">
        <w:rPr>
          <w:rFonts w:ascii="Verdana" w:eastAsia="Times New Roman" w:hAnsi="Verdana" w:cs="Arial"/>
          <w:color w:val="0000FF"/>
          <w:sz w:val="20"/>
          <w:szCs w:val="20"/>
          <w:lang w:eastAsia="de-DE"/>
        </w:rPr>
        <w:br/>
      </w:r>
      <w:hyperlink r:id="rId71" w:tooltip="Methodenanarchismus (Feyerabend)" w:history="1">
        <w:r w:rsidRPr="007B00EA">
          <w:rPr>
            <w:rFonts w:ascii="Verdana" w:eastAsia="Times New Roman" w:hAnsi="Verdana" w:cs="Arial"/>
            <w:color w:val="0000FF"/>
            <w:sz w:val="20"/>
            <w:szCs w:val="20"/>
            <w:u w:val="single"/>
            <w:lang w:eastAsia="de-DE"/>
          </w:rPr>
          <w:t>Erkenntnistheoretischer Anarchismus</w:t>
        </w:r>
      </w:hyperlink>
      <w:r w:rsidRPr="007B00EA">
        <w:rPr>
          <w:rFonts w:ascii="Verdana" w:eastAsia="Times New Roman" w:hAnsi="Verdana" w:cs="Arial"/>
          <w:color w:val="0000FF"/>
          <w:sz w:val="20"/>
          <w:szCs w:val="20"/>
          <w:lang w:eastAsia="de-DE"/>
        </w:rPr>
        <w:br/>
      </w:r>
      <w:hyperlink r:id="rId72" w:tooltip="Fallibilismus" w:history="1">
        <w:r w:rsidRPr="007B00EA">
          <w:rPr>
            <w:rFonts w:ascii="Verdana" w:eastAsia="Times New Roman" w:hAnsi="Verdana" w:cs="Arial"/>
            <w:color w:val="0000FF"/>
            <w:sz w:val="20"/>
            <w:szCs w:val="20"/>
            <w:u w:val="single"/>
            <w:lang w:eastAsia="de-DE"/>
          </w:rPr>
          <w:t>Fallibilismus</w:t>
        </w:r>
      </w:hyperlink>
      <w:r w:rsidRPr="007B00EA">
        <w:rPr>
          <w:rFonts w:ascii="Verdana" w:eastAsia="Times New Roman" w:hAnsi="Verdana" w:cs="Arial"/>
          <w:color w:val="0000FF"/>
          <w:sz w:val="20"/>
          <w:szCs w:val="20"/>
          <w:lang w:eastAsia="de-DE"/>
        </w:rPr>
        <w:br/>
      </w:r>
      <w:hyperlink r:id="rId73" w:tooltip="Letztbegründung" w:history="1">
        <w:r w:rsidRPr="007B00EA">
          <w:rPr>
            <w:rFonts w:ascii="Verdana" w:eastAsia="Times New Roman" w:hAnsi="Verdana" w:cs="Arial"/>
            <w:color w:val="0000FF"/>
            <w:sz w:val="20"/>
            <w:szCs w:val="20"/>
            <w:u w:val="single"/>
            <w:lang w:eastAsia="de-DE"/>
          </w:rPr>
          <w:t>Letztbegründung</w:t>
        </w:r>
      </w:hyperlink>
    </w:p>
    <w:p w:rsidR="007B00EA" w:rsidRDefault="007B00EA"/>
    <w:sectPr w:rsidR="007B00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A"/>
    <w:rsid w:val="001B7903"/>
    <w:rsid w:val="007B00EA"/>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7110B-9301-46D0-8123-5828844C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0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B00E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00E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B00E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B00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B00EA"/>
    <w:rPr>
      <w:color w:val="0000FF"/>
      <w:u w:val="single"/>
    </w:rPr>
  </w:style>
  <w:style w:type="character" w:styleId="Hervorhebung">
    <w:name w:val="Emphasis"/>
    <w:basedOn w:val="Absatz-Standardschriftart"/>
    <w:uiPriority w:val="20"/>
    <w:qFormat/>
    <w:rsid w:val="007B00EA"/>
    <w:rPr>
      <w:i/>
      <w:iCs/>
    </w:rPr>
  </w:style>
  <w:style w:type="paragraph" w:styleId="KeinLeerraum">
    <w:name w:val="No Spacing"/>
    <w:basedOn w:val="Standard"/>
    <w:uiPriority w:val="1"/>
    <w:qFormat/>
    <w:rsid w:val="007B00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0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pereaudepls.de/was-kann-ich-wissen/wahrheit/" TargetMode="External"/><Relationship Id="rId18" Type="http://schemas.openxmlformats.org/officeDocument/2006/relationships/hyperlink" Target="https://www.sapereaudepls.de/was-kann-ich-wissen/metaphysik/" TargetMode="External"/><Relationship Id="rId26" Type="http://schemas.openxmlformats.org/officeDocument/2006/relationships/hyperlink" Target="https://www.sapereaudepls.de/was-darf-ich-hoffen/religion/deismus/" TargetMode="External"/><Relationship Id="rId39" Type="http://schemas.openxmlformats.org/officeDocument/2006/relationships/hyperlink" Target="https://www.sapereaudepls.de/was-kann-ich-wissen/wissenschaftsphilosophie/abgrenzungsproblem/" TargetMode="External"/><Relationship Id="rId21" Type="http://schemas.openxmlformats.org/officeDocument/2006/relationships/hyperlink" Target="https://de.wikipedia.org/wiki/Reflexion_(Physik)" TargetMode="External"/><Relationship Id="rId34" Type="http://schemas.openxmlformats.org/officeDocument/2006/relationships/hyperlink" Target="https://www.sapereaudepls.de/sonstiges/wissenschaft/" TargetMode="External"/><Relationship Id="rId42" Type="http://schemas.openxmlformats.org/officeDocument/2006/relationships/hyperlink" Target="https://www.sapereaudepls.de/personen/marx-karl/marxismus/" TargetMode="External"/><Relationship Id="rId47" Type="http://schemas.openxmlformats.org/officeDocument/2006/relationships/hyperlink" Target="https://www.sapereaudepls.de/2018/01/31/falsifizierbarkeitsgrade/" TargetMode="External"/><Relationship Id="rId50" Type="http://schemas.openxmlformats.org/officeDocument/2006/relationships/hyperlink" Target="https://www.sapereaudepls.de/einzeldisziplinen/weltformel/grundkr%C3%A4fte/" TargetMode="External"/><Relationship Id="rId55" Type="http://schemas.openxmlformats.org/officeDocument/2006/relationships/hyperlink" Target="https://www.sapereaudepls.de/einzeldisziplinen/relativit%C3%A4tstheorie/allgemeine-relativit%C3%A4tstheorie/" TargetMode="External"/><Relationship Id="rId63" Type="http://schemas.openxmlformats.org/officeDocument/2006/relationships/hyperlink" Target="https://www.sapereaudepls.de/was-kann-ich-wissen/wissenschaftsphilosophie/paradigmentheorie-thomas-kuhn/" TargetMode="External"/><Relationship Id="rId68" Type="http://schemas.openxmlformats.org/officeDocument/2006/relationships/hyperlink" Target="https://www.sapereaudepls.de/2018/01/31/falsifizierbarkeitsgrade/" TargetMode="External"/><Relationship Id="rId7" Type="http://schemas.openxmlformats.org/officeDocument/2006/relationships/hyperlink" Target="https://www.sapereaudepls.de/was-kann-ich-wissen/wissenschaftsphilosophie/abgrenzungsproblem/" TargetMode="External"/><Relationship Id="rId71" Type="http://schemas.openxmlformats.org/officeDocument/2006/relationships/hyperlink" Target="https://www.sapereaudepls.de/was-kann-ich-wissen/wissenschaftsphilosophie/methodenanarchismus-paul-feyerabend/" TargetMode="External"/><Relationship Id="rId2" Type="http://schemas.openxmlformats.org/officeDocument/2006/relationships/settings" Target="settings.xml"/><Relationship Id="rId16" Type="http://schemas.openxmlformats.org/officeDocument/2006/relationships/hyperlink" Target="https://www.sapereaudepls.de/was-kann-ich-wissen/erkenntnistheorie/induktionsproblem/" TargetMode="External"/><Relationship Id="rId29" Type="http://schemas.openxmlformats.org/officeDocument/2006/relationships/hyperlink" Target="https://www.sapereaudepls.de/sonstiges/wissenschaft/erfahrungswissenschaft/" TargetMode="External"/><Relationship Id="rId11" Type="http://schemas.openxmlformats.org/officeDocument/2006/relationships/hyperlink" Target="https://www.sapereaudepls.de/was-kann-ich-wissen/wissenschaftsphilosophie/theorie/" TargetMode="External"/><Relationship Id="rId24" Type="http://schemas.openxmlformats.org/officeDocument/2006/relationships/hyperlink" Target="https://www.sapereaudepls.de/einzeldisziplinen/teilchenphysik/" TargetMode="External"/><Relationship Id="rId32" Type="http://schemas.openxmlformats.org/officeDocument/2006/relationships/hyperlink" Target="https://www.sapereaudepls.de/sonstiges/wissenschaft/pseudowissenschaft/" TargetMode="External"/><Relationship Id="rId37" Type="http://schemas.openxmlformats.org/officeDocument/2006/relationships/hyperlink" Target="https://www.sapereaudepls.de/einzeldisziplinen/philosophie/experimentelle-philosophie/" TargetMode="External"/><Relationship Id="rId40" Type="http://schemas.openxmlformats.org/officeDocument/2006/relationships/hyperlink" Target="https://www.sapereaudepls.de/2016/09/05/immunisierungsstrategie/" TargetMode="External"/><Relationship Id="rId45" Type="http://schemas.openxmlformats.org/officeDocument/2006/relationships/hyperlink" Target="https://www.sapereaudepls.de/personen/freud-sigmund/" TargetMode="External"/><Relationship Id="rId53" Type="http://schemas.openxmlformats.org/officeDocument/2006/relationships/hyperlink" Target="https://www.sapereaudepls.de/einzeldisziplinen/weltformel/gut-theorie/" TargetMode="External"/><Relationship Id="rId58" Type="http://schemas.openxmlformats.org/officeDocument/2006/relationships/hyperlink" Target="https://www.sapereaudepls.de/was-kann-ich-wissen/ontologie/entit%C3%A4t/" TargetMode="External"/><Relationship Id="rId66" Type="http://schemas.openxmlformats.org/officeDocument/2006/relationships/hyperlink" Target="https://www.sapereaudepls.de/" TargetMode="External"/><Relationship Id="rId74" Type="http://schemas.openxmlformats.org/officeDocument/2006/relationships/fontTable" Target="fontTable.xml"/><Relationship Id="rId5" Type="http://schemas.openxmlformats.org/officeDocument/2006/relationships/hyperlink" Target="https://www.sapereaudepls.de/was-kann-ich-wissen/wissenschaftsphilosophie/" TargetMode="External"/><Relationship Id="rId15" Type="http://schemas.openxmlformats.org/officeDocument/2006/relationships/hyperlink" Target="https://www.sapereaudepls.de/was-kann-ich-wissen/erkenntnistheorie/induktionsproblem/" TargetMode="External"/><Relationship Id="rId23" Type="http://schemas.openxmlformats.org/officeDocument/2006/relationships/hyperlink" Target="https://www.sapereaudepls.de/einzeldisziplinen/astronomie/universum/" TargetMode="External"/><Relationship Id="rId28" Type="http://schemas.openxmlformats.org/officeDocument/2006/relationships/hyperlink" Target="https://www.sapereaudepls.de/2016/03/05/barnum-effekt/" TargetMode="External"/><Relationship Id="rId36" Type="http://schemas.openxmlformats.org/officeDocument/2006/relationships/hyperlink" Target="https://www.sapereaudepls.de/was-kann-ich-wissen/logik/" TargetMode="External"/><Relationship Id="rId49" Type="http://schemas.openxmlformats.org/officeDocument/2006/relationships/hyperlink" Target="https://www.sapereaudepls.de/einzeldisziplinen/sonnensystem/sonne/" TargetMode="External"/><Relationship Id="rId57" Type="http://schemas.openxmlformats.org/officeDocument/2006/relationships/hyperlink" Target="https://www.sapereaudepls.de/einzeldisziplinen/weltformel/loop-quantengravitation/" TargetMode="External"/><Relationship Id="rId61" Type="http://schemas.openxmlformats.org/officeDocument/2006/relationships/hyperlink" Target="https://www.sapereaudepls.de/2015/04/16/ad-hoc-hypothese/" TargetMode="External"/><Relationship Id="rId10" Type="http://schemas.openxmlformats.org/officeDocument/2006/relationships/image" Target="media/image1.jpeg"/><Relationship Id="rId19" Type="http://schemas.openxmlformats.org/officeDocument/2006/relationships/hyperlink" Target="https://www.sapereaudepls.de/was-kann-ich-wissen/wissenschaftsphilosophie/positivismus/" TargetMode="External"/><Relationship Id="rId31" Type="http://schemas.openxmlformats.org/officeDocument/2006/relationships/hyperlink" Target="https://www.sapereaudepls.de/was-darf-ich-hoffen/religion/" TargetMode="External"/><Relationship Id="rId44" Type="http://schemas.openxmlformats.org/officeDocument/2006/relationships/hyperlink" Target="https://www.sapereaudepls.de/personen/freud-sigmund/psychoanalyse/" TargetMode="External"/><Relationship Id="rId52" Type="http://schemas.openxmlformats.org/officeDocument/2006/relationships/hyperlink" Target="https://www.sapereaudepls.de/einzeldisziplinen/weltformel/elektroschwache-kraft/" TargetMode="External"/><Relationship Id="rId60" Type="http://schemas.openxmlformats.org/officeDocument/2006/relationships/hyperlink" Target="javascript:void(0);" TargetMode="External"/><Relationship Id="rId65" Type="http://schemas.openxmlformats.org/officeDocument/2006/relationships/hyperlink" Target="https://www.sapereaudepls.de/was-kann-ich-wissen/wissenschaftsphilosophie/methodenanarchismus-paul-feyerabend/" TargetMode="External"/><Relationship Id="rId73" Type="http://schemas.openxmlformats.org/officeDocument/2006/relationships/hyperlink" Target="https://www.sapereaudepls.de/was-kann-ich-wissen/skeptizismus/letztbegr%C3%BCndung/" TargetMode="External"/><Relationship Id="rId4" Type="http://schemas.openxmlformats.org/officeDocument/2006/relationships/hyperlink" Target="https://www.sapereaudepls.de/blogeintr%C3%A4ge/karl-popper/" TargetMode="External"/><Relationship Id="rId9" Type="http://schemas.openxmlformats.org/officeDocument/2006/relationships/hyperlink" Target="https://www.sapereaudepls.de/sonstiges/wissenschaft/erfahrungswissenschaft/" TargetMode="External"/><Relationship Id="rId14" Type="http://schemas.openxmlformats.org/officeDocument/2006/relationships/hyperlink" Target="https://www.sapereaudepls.de/was-kann-ich-wissen/wissenschaftsphilosophie/experiment/" TargetMode="External"/><Relationship Id="rId22" Type="http://schemas.openxmlformats.org/officeDocument/2006/relationships/hyperlink" Target="https://www.sapereaudepls.de/2017/05/22/strings/" TargetMode="External"/><Relationship Id="rId27" Type="http://schemas.openxmlformats.org/officeDocument/2006/relationships/hyperlink" Target="https://www.sapereaudepls.de/sonstiges/esoterik-co/astrologie/" TargetMode="External"/><Relationship Id="rId30" Type="http://schemas.openxmlformats.org/officeDocument/2006/relationships/hyperlink" Target="https://www.sapereaudepls.de/was-kann-ich-wissen/metaphysik/" TargetMode="External"/><Relationship Id="rId35" Type="http://schemas.openxmlformats.org/officeDocument/2006/relationships/hyperlink" Target="https://www.sapereaudepls.de/einzeldisziplinen/mathematik/" TargetMode="External"/><Relationship Id="rId43" Type="http://schemas.openxmlformats.org/officeDocument/2006/relationships/hyperlink" Target="https://www.sapereaudepls.de/einzeldisziplinen/philosophie/historizismus/" TargetMode="External"/><Relationship Id="rId48" Type="http://schemas.openxmlformats.org/officeDocument/2006/relationships/hyperlink" Target="https://www.sapereaudepls.de/einzeldisziplinen/sonnensystem/" TargetMode="External"/><Relationship Id="rId56" Type="http://schemas.openxmlformats.org/officeDocument/2006/relationships/hyperlink" Target="https://www.sapereaudepls.de/einzeldisziplinen/weltformel/stringtheorie/" TargetMode="External"/><Relationship Id="rId64" Type="http://schemas.openxmlformats.org/officeDocument/2006/relationships/hyperlink" Target="https://www.sapereaudepls.de/was-kann-ich-wissen/wissenschaftsphilosophie/raffinierter-falsifikationismus/" TargetMode="External"/><Relationship Id="rId69" Type="http://schemas.openxmlformats.org/officeDocument/2006/relationships/hyperlink" Target="https://www.sapereaudepls.de/" TargetMode="External"/><Relationship Id="rId8" Type="http://schemas.openxmlformats.org/officeDocument/2006/relationships/hyperlink" Target="https://www.sapereaudepls.de/was-kann-ich-wissen/erkenntnistheorie/induktionsproblem/" TargetMode="External"/><Relationship Id="rId51" Type="http://schemas.openxmlformats.org/officeDocument/2006/relationships/hyperlink" Target="https://www.sapereaudepls.de/einzeldisziplinen/weltformel/grundkr%C3%A4fte/" TargetMode="External"/><Relationship Id="rId72" Type="http://schemas.openxmlformats.org/officeDocument/2006/relationships/hyperlink" Target="https://www.sapereaudepls.de/was-kann-ich-wissen/skeptizismus/fallibilismus/" TargetMode="External"/><Relationship Id="rId3" Type="http://schemas.openxmlformats.org/officeDocument/2006/relationships/webSettings" Target="webSettings.xml"/><Relationship Id="rId12" Type="http://schemas.openxmlformats.org/officeDocument/2006/relationships/hyperlink" Target="https://www.sapereaudepls.de/was-kann-ich-wissen/logik/argument/" TargetMode="External"/><Relationship Id="rId17" Type="http://schemas.openxmlformats.org/officeDocument/2006/relationships/hyperlink" Target="https://www.sapereaudepls.de/was-kann-ich-wissen/logik/zirkelschluss/" TargetMode="External"/><Relationship Id="rId25" Type="http://schemas.openxmlformats.org/officeDocument/2006/relationships/hyperlink" Target="https://www.sapereaudepls.de/was-kann-ich-wissen/logik/" TargetMode="External"/><Relationship Id="rId33" Type="http://schemas.openxmlformats.org/officeDocument/2006/relationships/hyperlink" Target="https://www.sapereaudepls.de/sonstiges/esoterik-co/astrologie/" TargetMode="External"/><Relationship Id="rId38" Type="http://schemas.openxmlformats.org/officeDocument/2006/relationships/hyperlink" Target="https://www.sapereaudepls.de/einzeldisziplinen/philosophie/" TargetMode="External"/><Relationship Id="rId46" Type="http://schemas.openxmlformats.org/officeDocument/2006/relationships/hyperlink" Target="https://www.sapereaudepls.de/2018/01/31/falsifizierbarkeitsgrade/" TargetMode="External"/><Relationship Id="rId59" Type="http://schemas.openxmlformats.org/officeDocument/2006/relationships/hyperlink" Target="https://www.sapereaudepls.de/einzeldisziplinen/teilchenphysik/teilchenbeschleuniger/" TargetMode="External"/><Relationship Id="rId67" Type="http://schemas.openxmlformats.org/officeDocument/2006/relationships/hyperlink" Target="https://www.sapereaudepls.de/was-kann-ich-wissen/logik/deduktion/" TargetMode="External"/><Relationship Id="rId20" Type="http://schemas.openxmlformats.org/officeDocument/2006/relationships/hyperlink" Target="https://www.sapereaudepls.de/was-kann-ich-wissen/freiheit-determinismus/kausalit%C3%A4t/" TargetMode="External"/><Relationship Id="rId41" Type="http://schemas.openxmlformats.org/officeDocument/2006/relationships/hyperlink" Target="https://www.sapereaudepls.de/2016/09/05/immunisierungsstrategie/" TargetMode="External"/><Relationship Id="rId54" Type="http://schemas.openxmlformats.org/officeDocument/2006/relationships/hyperlink" Target="https://www.sapereaudepls.de/einzeldisziplinen/weltformel/quantengravitation/" TargetMode="External"/><Relationship Id="rId62" Type="http://schemas.openxmlformats.org/officeDocument/2006/relationships/hyperlink" Target="https://www.sapereaudepls.de/2016/09/05/immunisierungsstrategie/" TargetMode="External"/><Relationship Id="rId70" Type="http://schemas.openxmlformats.org/officeDocument/2006/relationships/hyperlink" Target="https://www.sapereaudepls.de/was-kann-ich-wissen/wissenschaftsphilosophie/paradigmentheorie-thomas-kuh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apereaudepls.de/einzeldisziplinen/philosophie/kritischer-rationalis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7049</Words>
  <Characters>44414</Characters>
  <Application>Microsoft Office Word</Application>
  <DocSecurity>0</DocSecurity>
  <Lines>370</Lines>
  <Paragraphs>102</Paragraphs>
  <ScaleCrop>false</ScaleCrop>
  <Company/>
  <LinksUpToDate>false</LinksUpToDate>
  <CharactersWithSpaces>51361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2019-06-13T20:51:00Z</dcterms:created>
  <dcterms:modified xsi:type="dcterms:W3CDTF">2019-06-13T20:52:00Z</dcterms:modified>
</cp:coreProperties>
</file>